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3538F" w14:textId="7EA471BC" w:rsidR="00E16A1C" w:rsidRPr="00CB1EA3" w:rsidRDefault="00783B92" w:rsidP="00AD56B3">
      <w:pPr>
        <w:jc w:val="center"/>
        <w:rPr>
          <w:rFonts w:ascii="Calibri Light" w:hAnsi="Calibri Light" w:cs="Calibri Light"/>
          <w:b/>
          <w:bCs/>
        </w:rPr>
      </w:pPr>
      <w:r w:rsidRPr="00CB1EA3">
        <w:rPr>
          <w:rFonts w:ascii="Calibri Light" w:hAnsi="Calibri Light" w:cs="Calibri Light"/>
          <w:b/>
          <w:bCs/>
        </w:rPr>
        <w:t>Quinton Parish Council</w:t>
      </w:r>
    </w:p>
    <w:p w14:paraId="20E70D0E" w14:textId="0715BE4E" w:rsidR="00783B92" w:rsidRPr="00CB1EA3" w:rsidRDefault="00783B92" w:rsidP="00AD56B3">
      <w:pPr>
        <w:jc w:val="center"/>
        <w:rPr>
          <w:rFonts w:ascii="Calibri Light" w:hAnsi="Calibri Light" w:cs="Calibri Light"/>
          <w:b/>
          <w:bCs/>
        </w:rPr>
      </w:pPr>
      <w:r w:rsidRPr="00CB1EA3">
        <w:rPr>
          <w:rFonts w:ascii="Calibri Light" w:hAnsi="Calibri Light" w:cs="Calibri Light"/>
          <w:b/>
          <w:bCs/>
        </w:rPr>
        <w:t>Ordinary Parish Council Meeting</w:t>
      </w:r>
    </w:p>
    <w:p w14:paraId="617A3D84" w14:textId="30A5D9B2" w:rsidR="00783B92" w:rsidRPr="00CB1EA3" w:rsidRDefault="00783B92" w:rsidP="00AD56B3">
      <w:pPr>
        <w:jc w:val="center"/>
        <w:rPr>
          <w:rFonts w:ascii="Calibri Light" w:hAnsi="Calibri Light" w:cs="Calibri Light"/>
          <w:b/>
          <w:bCs/>
        </w:rPr>
      </w:pPr>
      <w:r w:rsidRPr="00CB1EA3">
        <w:rPr>
          <w:rFonts w:ascii="Calibri Light" w:hAnsi="Calibri Light" w:cs="Calibri Light"/>
          <w:b/>
          <w:bCs/>
        </w:rPr>
        <w:t xml:space="preserve">Tuesday </w:t>
      </w:r>
      <w:r w:rsidR="00842E37" w:rsidRPr="00CB1EA3">
        <w:rPr>
          <w:rFonts w:ascii="Calibri Light" w:hAnsi="Calibri Light" w:cs="Calibri Light"/>
          <w:b/>
          <w:bCs/>
        </w:rPr>
        <w:t>7</w:t>
      </w:r>
      <w:r w:rsidR="00842E37" w:rsidRPr="00CB1EA3">
        <w:rPr>
          <w:rFonts w:ascii="Calibri Light" w:hAnsi="Calibri Light" w:cs="Calibri Light"/>
          <w:b/>
          <w:bCs/>
          <w:vertAlign w:val="superscript"/>
        </w:rPr>
        <w:t>th</w:t>
      </w:r>
      <w:r w:rsidR="00842E37" w:rsidRPr="00CB1EA3">
        <w:rPr>
          <w:rFonts w:ascii="Calibri Light" w:hAnsi="Calibri Light" w:cs="Calibri Light"/>
          <w:b/>
          <w:bCs/>
        </w:rPr>
        <w:t xml:space="preserve"> January 2025</w:t>
      </w:r>
    </w:p>
    <w:p w14:paraId="481D05EA" w14:textId="77777777" w:rsidR="00783B92" w:rsidRPr="00CB1EA3" w:rsidRDefault="00783B92">
      <w:pPr>
        <w:rPr>
          <w:rFonts w:ascii="Calibri Light" w:hAnsi="Calibri Light" w:cs="Calibri Light"/>
        </w:rPr>
      </w:pPr>
    </w:p>
    <w:p w14:paraId="6E684B3C" w14:textId="56D252B3" w:rsidR="00783B92" w:rsidRPr="00CB1EA3" w:rsidRDefault="00783B92" w:rsidP="00636EE9">
      <w:pPr>
        <w:pStyle w:val="NoSpacing"/>
        <w:rPr>
          <w:rFonts w:ascii="Calibri Light" w:hAnsi="Calibri Light" w:cs="Calibri Light"/>
        </w:rPr>
      </w:pPr>
      <w:r w:rsidRPr="00CB1EA3">
        <w:rPr>
          <w:rFonts w:ascii="Calibri Light" w:hAnsi="Calibri Light" w:cs="Calibri Light"/>
          <w:b/>
          <w:bCs/>
        </w:rPr>
        <w:t>Present:</w:t>
      </w:r>
      <w:r w:rsidRPr="00CB1EA3">
        <w:rPr>
          <w:rFonts w:ascii="Calibri Light" w:hAnsi="Calibri Light" w:cs="Calibri Light"/>
        </w:rPr>
        <w:tab/>
        <w:t xml:space="preserve">Cllr Robert Spooner (Chairman) </w:t>
      </w:r>
    </w:p>
    <w:p w14:paraId="6CF7D596" w14:textId="4E06B87F" w:rsidR="00636EE9" w:rsidRPr="00CB1EA3" w:rsidRDefault="00636EE9" w:rsidP="00636EE9">
      <w:pPr>
        <w:pStyle w:val="NoSpacing"/>
        <w:rPr>
          <w:rFonts w:ascii="Calibri Light" w:hAnsi="Calibri Light" w:cs="Calibri Light"/>
        </w:rPr>
      </w:pPr>
      <w:r w:rsidRPr="00CB1EA3">
        <w:rPr>
          <w:rFonts w:ascii="Calibri Light" w:hAnsi="Calibri Light" w:cs="Calibri Light"/>
        </w:rPr>
        <w:tab/>
      </w:r>
      <w:r w:rsidRPr="00CB1EA3">
        <w:rPr>
          <w:rFonts w:ascii="Calibri Light" w:hAnsi="Calibri Light" w:cs="Calibri Light"/>
        </w:rPr>
        <w:tab/>
        <w:t>Cllr Suzi Edmunds</w:t>
      </w:r>
    </w:p>
    <w:p w14:paraId="5C436D28" w14:textId="4322A9FE" w:rsidR="00862F86" w:rsidRPr="00CB1EA3" w:rsidRDefault="00862F86" w:rsidP="00636EE9">
      <w:pPr>
        <w:pStyle w:val="NoSpacing"/>
        <w:rPr>
          <w:rFonts w:ascii="Calibri Light" w:hAnsi="Calibri Light" w:cs="Calibri Light"/>
        </w:rPr>
      </w:pPr>
      <w:r w:rsidRPr="00CB1EA3">
        <w:rPr>
          <w:rFonts w:ascii="Calibri Light" w:hAnsi="Calibri Light" w:cs="Calibri Light"/>
        </w:rPr>
        <w:tab/>
      </w:r>
      <w:r w:rsidRPr="00CB1EA3">
        <w:rPr>
          <w:rFonts w:ascii="Calibri Light" w:hAnsi="Calibri Light" w:cs="Calibri Light"/>
        </w:rPr>
        <w:tab/>
        <w:t>Cllr Sean Edmunds</w:t>
      </w:r>
    </w:p>
    <w:p w14:paraId="31DE4268" w14:textId="0D2EEEE5" w:rsidR="00636EE9" w:rsidRPr="00CB1EA3" w:rsidRDefault="00636EE9" w:rsidP="00636EE9">
      <w:pPr>
        <w:pStyle w:val="NoSpacing"/>
        <w:ind w:left="720" w:firstLine="720"/>
        <w:rPr>
          <w:rFonts w:ascii="Calibri Light" w:hAnsi="Calibri Light" w:cs="Calibri Light"/>
        </w:rPr>
      </w:pPr>
      <w:r w:rsidRPr="00CB1EA3">
        <w:rPr>
          <w:rFonts w:ascii="Calibri Light" w:hAnsi="Calibri Light" w:cs="Calibri Light"/>
        </w:rPr>
        <w:t>Cllr David Bartlett</w:t>
      </w:r>
    </w:p>
    <w:p w14:paraId="0A9D9E8D" w14:textId="3CF57FC8" w:rsidR="00636EE9" w:rsidRPr="00CB1EA3" w:rsidRDefault="00636EE9" w:rsidP="00636EE9">
      <w:pPr>
        <w:pStyle w:val="NoSpacing"/>
        <w:ind w:left="720" w:firstLine="720"/>
        <w:rPr>
          <w:rFonts w:ascii="Calibri Light" w:hAnsi="Calibri Light" w:cs="Calibri Light"/>
        </w:rPr>
      </w:pPr>
      <w:r w:rsidRPr="00CB1EA3">
        <w:rPr>
          <w:rFonts w:ascii="Calibri Light" w:hAnsi="Calibri Light" w:cs="Calibri Light"/>
        </w:rPr>
        <w:t>Cllr Andy Smith</w:t>
      </w:r>
    </w:p>
    <w:p w14:paraId="03C41996" w14:textId="20FD28DA" w:rsidR="00282F7C" w:rsidRPr="00CB1EA3" w:rsidRDefault="00282F7C" w:rsidP="00636EE9">
      <w:pPr>
        <w:pStyle w:val="NoSpacing"/>
        <w:ind w:left="720" w:firstLine="720"/>
        <w:rPr>
          <w:rFonts w:ascii="Calibri Light" w:hAnsi="Calibri Light" w:cs="Calibri Light"/>
        </w:rPr>
      </w:pPr>
      <w:r w:rsidRPr="00CB1EA3">
        <w:rPr>
          <w:rFonts w:ascii="Calibri Light" w:hAnsi="Calibri Light" w:cs="Calibri Light"/>
        </w:rPr>
        <w:t xml:space="preserve">Cllr Sukhvinder </w:t>
      </w:r>
      <w:proofErr w:type="spellStart"/>
      <w:r w:rsidRPr="00CB1EA3">
        <w:rPr>
          <w:rFonts w:ascii="Calibri Light" w:hAnsi="Calibri Light" w:cs="Calibri Light"/>
        </w:rPr>
        <w:t>Sahdra</w:t>
      </w:r>
      <w:proofErr w:type="spellEnd"/>
    </w:p>
    <w:p w14:paraId="7F4CCBF8" w14:textId="42805270" w:rsidR="00636EE9" w:rsidRPr="00CB1EA3" w:rsidRDefault="00636EE9" w:rsidP="00636EE9">
      <w:pPr>
        <w:pStyle w:val="NoSpacing"/>
        <w:ind w:left="720" w:firstLine="720"/>
        <w:rPr>
          <w:rFonts w:ascii="Calibri Light" w:hAnsi="Calibri Light" w:cs="Calibri Light"/>
        </w:rPr>
      </w:pPr>
      <w:r w:rsidRPr="00CB1EA3">
        <w:rPr>
          <w:rFonts w:ascii="Calibri Light" w:hAnsi="Calibri Light" w:cs="Calibri Light"/>
        </w:rPr>
        <w:t>Miss G Tindall (Parish Clerk and Responsible Financial Officer)</w:t>
      </w:r>
    </w:p>
    <w:p w14:paraId="6E39FFD4" w14:textId="77777777" w:rsidR="0041784F" w:rsidRPr="00CB1EA3" w:rsidRDefault="0041784F" w:rsidP="00636EE9">
      <w:pPr>
        <w:pStyle w:val="NoSpacing"/>
        <w:ind w:left="720" w:firstLine="720"/>
        <w:rPr>
          <w:rFonts w:ascii="Calibri Light" w:hAnsi="Calibri Light" w:cs="Calibri Light"/>
        </w:rPr>
      </w:pPr>
    </w:p>
    <w:p w14:paraId="3B7D33DF" w14:textId="6D290F22" w:rsidR="0041784F" w:rsidRPr="00CB1EA3" w:rsidRDefault="0041784F" w:rsidP="00636EE9">
      <w:pPr>
        <w:pStyle w:val="NoSpacing"/>
        <w:ind w:left="720" w:firstLine="720"/>
        <w:rPr>
          <w:rFonts w:ascii="Calibri Light" w:hAnsi="Calibri Light" w:cs="Calibri Light"/>
        </w:rPr>
      </w:pPr>
      <w:r w:rsidRPr="00CB1EA3">
        <w:rPr>
          <w:rFonts w:ascii="Calibri Light" w:hAnsi="Calibri Light" w:cs="Calibri Light"/>
        </w:rPr>
        <w:t>County Councillor Izzie Seccombe in attendance</w:t>
      </w:r>
    </w:p>
    <w:p w14:paraId="542A9410" w14:textId="5C33F041" w:rsidR="0041784F" w:rsidRPr="00CB1EA3" w:rsidRDefault="0041784F" w:rsidP="00636EE9">
      <w:pPr>
        <w:pStyle w:val="NoSpacing"/>
        <w:ind w:left="720" w:firstLine="720"/>
        <w:rPr>
          <w:rFonts w:ascii="Calibri Light" w:hAnsi="Calibri Light" w:cs="Calibri Light"/>
        </w:rPr>
      </w:pPr>
      <w:r w:rsidRPr="00CB1EA3">
        <w:rPr>
          <w:rFonts w:ascii="Calibri Light" w:hAnsi="Calibri Light" w:cs="Calibri Light"/>
        </w:rPr>
        <w:t>District Councillor Stuart Keighley – apology received</w:t>
      </w:r>
    </w:p>
    <w:p w14:paraId="1BB427CC" w14:textId="75BB34B0" w:rsidR="0041784F" w:rsidRPr="00CB1EA3" w:rsidRDefault="0041784F" w:rsidP="00636EE9">
      <w:pPr>
        <w:pStyle w:val="NoSpacing"/>
        <w:ind w:left="720" w:firstLine="720"/>
        <w:rPr>
          <w:rFonts w:ascii="Calibri Light" w:hAnsi="Calibri Light" w:cs="Calibri Light"/>
        </w:rPr>
      </w:pPr>
      <w:r w:rsidRPr="00CB1EA3">
        <w:rPr>
          <w:rFonts w:ascii="Calibri Light" w:hAnsi="Calibri Light" w:cs="Calibri Light"/>
        </w:rPr>
        <w:t xml:space="preserve">District Councillor Dominic Skinner </w:t>
      </w:r>
      <w:r w:rsidR="00F56DCF" w:rsidRPr="00CB1EA3">
        <w:rPr>
          <w:rFonts w:ascii="Calibri Light" w:hAnsi="Calibri Light" w:cs="Calibri Light"/>
        </w:rPr>
        <w:t>–</w:t>
      </w:r>
      <w:r w:rsidRPr="00CB1EA3">
        <w:rPr>
          <w:rFonts w:ascii="Calibri Light" w:hAnsi="Calibri Light" w:cs="Calibri Light"/>
        </w:rPr>
        <w:t xml:space="preserve"> </w:t>
      </w:r>
      <w:r w:rsidR="00F56DCF" w:rsidRPr="00CB1EA3">
        <w:rPr>
          <w:rFonts w:ascii="Calibri Light" w:hAnsi="Calibri Light" w:cs="Calibri Light"/>
        </w:rPr>
        <w:t>no response received.</w:t>
      </w:r>
    </w:p>
    <w:p w14:paraId="6BC420DA" w14:textId="77777777" w:rsidR="00636EE9" w:rsidRPr="00CB1EA3" w:rsidRDefault="00636EE9" w:rsidP="00636EE9">
      <w:pPr>
        <w:pStyle w:val="NoSpacing"/>
        <w:ind w:left="720" w:firstLine="720"/>
        <w:rPr>
          <w:rFonts w:ascii="Calibri Light" w:hAnsi="Calibri Light" w:cs="Calibri Light"/>
        </w:rPr>
      </w:pPr>
    </w:p>
    <w:p w14:paraId="09620903" w14:textId="60101BC0" w:rsidR="00636EE9" w:rsidRPr="00CB1EA3" w:rsidRDefault="00636EE9" w:rsidP="00636EE9">
      <w:pPr>
        <w:pStyle w:val="NoSpacing"/>
        <w:numPr>
          <w:ilvl w:val="0"/>
          <w:numId w:val="1"/>
        </w:numPr>
        <w:rPr>
          <w:rFonts w:ascii="Calibri Light" w:hAnsi="Calibri Light" w:cs="Calibri Light"/>
          <w:b/>
          <w:bCs/>
        </w:rPr>
      </w:pPr>
      <w:r w:rsidRPr="00CB1EA3">
        <w:rPr>
          <w:rFonts w:ascii="Calibri Light" w:hAnsi="Calibri Light" w:cs="Calibri Light"/>
          <w:b/>
          <w:bCs/>
        </w:rPr>
        <w:t xml:space="preserve">Apologies </w:t>
      </w:r>
    </w:p>
    <w:p w14:paraId="53054EE6" w14:textId="0196D7E2" w:rsidR="00280D83" w:rsidRPr="00CB1EA3" w:rsidRDefault="00280D83" w:rsidP="00D52F5D">
      <w:pPr>
        <w:pStyle w:val="NoSpacing"/>
        <w:ind w:left="720"/>
        <w:rPr>
          <w:rFonts w:ascii="Calibri Light" w:hAnsi="Calibri Light" w:cs="Calibri Light"/>
        </w:rPr>
      </w:pPr>
      <w:r w:rsidRPr="00CB1EA3">
        <w:rPr>
          <w:rFonts w:ascii="Calibri Light" w:hAnsi="Calibri Light" w:cs="Calibri Light"/>
        </w:rPr>
        <w:t>Cllr Chris Watson</w:t>
      </w:r>
      <w:r w:rsidR="00D52F5D" w:rsidRPr="00CB1EA3">
        <w:rPr>
          <w:rFonts w:ascii="Calibri Light" w:hAnsi="Calibri Light" w:cs="Calibri Light"/>
        </w:rPr>
        <w:t xml:space="preserve"> – reason given and accepted. </w:t>
      </w:r>
    </w:p>
    <w:p w14:paraId="266E39D0" w14:textId="77777777" w:rsidR="00636EE9" w:rsidRPr="00CB1EA3" w:rsidRDefault="00636EE9" w:rsidP="00636EE9">
      <w:pPr>
        <w:pStyle w:val="NoSpacing"/>
        <w:ind w:left="720"/>
        <w:rPr>
          <w:rFonts w:ascii="Calibri Light" w:hAnsi="Calibri Light" w:cs="Calibri Light"/>
        </w:rPr>
      </w:pPr>
    </w:p>
    <w:p w14:paraId="1613379E" w14:textId="344A2B1C" w:rsidR="00636EE9" w:rsidRPr="00CB1EA3" w:rsidRDefault="00AD56B3" w:rsidP="00636EE9">
      <w:pPr>
        <w:pStyle w:val="NoSpacing"/>
        <w:numPr>
          <w:ilvl w:val="0"/>
          <w:numId w:val="1"/>
        </w:numPr>
        <w:rPr>
          <w:rFonts w:ascii="Calibri Light" w:hAnsi="Calibri Light" w:cs="Calibri Light"/>
          <w:b/>
          <w:bCs/>
        </w:rPr>
      </w:pPr>
      <w:r w:rsidRPr="00CB1EA3">
        <w:rPr>
          <w:rFonts w:ascii="Calibri Light" w:hAnsi="Calibri Light" w:cs="Calibri Light"/>
          <w:b/>
          <w:bCs/>
        </w:rPr>
        <w:t>Declaration</w:t>
      </w:r>
      <w:r w:rsidR="00636EE9" w:rsidRPr="00CB1EA3">
        <w:rPr>
          <w:rFonts w:ascii="Calibri Light" w:hAnsi="Calibri Light" w:cs="Calibri Light"/>
          <w:b/>
          <w:bCs/>
        </w:rPr>
        <w:t xml:space="preserve"> of interest</w:t>
      </w:r>
    </w:p>
    <w:p w14:paraId="034AE93A" w14:textId="0402F026" w:rsidR="00636EE9" w:rsidRPr="00CB1EA3" w:rsidRDefault="00636EE9" w:rsidP="00636EE9">
      <w:pPr>
        <w:pStyle w:val="NoSpacing"/>
        <w:ind w:left="720"/>
        <w:rPr>
          <w:rFonts w:ascii="Calibri Light" w:hAnsi="Calibri Light" w:cs="Calibri Light"/>
        </w:rPr>
      </w:pPr>
      <w:r w:rsidRPr="00CB1EA3">
        <w:rPr>
          <w:rFonts w:ascii="Calibri Light" w:hAnsi="Calibri Light" w:cs="Calibri Light"/>
        </w:rPr>
        <w:t>None.</w:t>
      </w:r>
    </w:p>
    <w:p w14:paraId="1BD4BF1D" w14:textId="77777777" w:rsidR="00636EE9" w:rsidRPr="00CB1EA3" w:rsidRDefault="00636EE9" w:rsidP="00636EE9">
      <w:pPr>
        <w:pStyle w:val="NoSpacing"/>
        <w:ind w:left="720"/>
        <w:rPr>
          <w:rFonts w:ascii="Calibri Light" w:hAnsi="Calibri Light" w:cs="Calibri Light"/>
        </w:rPr>
      </w:pPr>
    </w:p>
    <w:p w14:paraId="5627D0AB" w14:textId="0AA52D1B" w:rsidR="00636EE9" w:rsidRPr="00CB1EA3" w:rsidRDefault="00636EE9" w:rsidP="00636EE9">
      <w:pPr>
        <w:pStyle w:val="NoSpacing"/>
        <w:numPr>
          <w:ilvl w:val="0"/>
          <w:numId w:val="1"/>
        </w:numPr>
        <w:rPr>
          <w:rFonts w:ascii="Calibri Light" w:hAnsi="Calibri Light" w:cs="Calibri Light"/>
          <w:b/>
          <w:bCs/>
        </w:rPr>
      </w:pPr>
      <w:r w:rsidRPr="00CB1EA3">
        <w:rPr>
          <w:rFonts w:ascii="Calibri Light" w:hAnsi="Calibri Light" w:cs="Calibri Light"/>
          <w:b/>
          <w:bCs/>
        </w:rPr>
        <w:t>Minutes to be approved</w:t>
      </w:r>
    </w:p>
    <w:p w14:paraId="4B1A9517" w14:textId="50D07F87" w:rsidR="00636EE9" w:rsidRPr="00CB1EA3" w:rsidRDefault="00636EE9" w:rsidP="00636EE9">
      <w:pPr>
        <w:pStyle w:val="NoSpacing"/>
        <w:ind w:left="720"/>
        <w:rPr>
          <w:rFonts w:ascii="Calibri Light" w:hAnsi="Calibri Light" w:cs="Calibri Light"/>
        </w:rPr>
      </w:pPr>
      <w:r w:rsidRPr="00CB1EA3">
        <w:rPr>
          <w:rFonts w:ascii="Calibri Light" w:hAnsi="Calibri Light" w:cs="Calibri Light"/>
        </w:rPr>
        <w:t xml:space="preserve">Minutes accepted and approved from </w:t>
      </w:r>
      <w:r w:rsidR="00960BC3" w:rsidRPr="00CB1EA3">
        <w:rPr>
          <w:rFonts w:ascii="Calibri Light" w:hAnsi="Calibri Light" w:cs="Calibri Light"/>
        </w:rPr>
        <w:t xml:space="preserve">the Parish council </w:t>
      </w:r>
      <w:r w:rsidRPr="00CB1EA3">
        <w:rPr>
          <w:rFonts w:ascii="Calibri Light" w:hAnsi="Calibri Light" w:cs="Calibri Light"/>
        </w:rPr>
        <w:t xml:space="preserve">meeting on the </w:t>
      </w:r>
      <w:r w:rsidR="00960BC3" w:rsidRPr="00CB1EA3">
        <w:rPr>
          <w:rFonts w:ascii="Calibri Light" w:hAnsi="Calibri Light" w:cs="Calibri Light"/>
        </w:rPr>
        <w:t>3</w:t>
      </w:r>
      <w:r w:rsidR="00960BC3" w:rsidRPr="00CB1EA3">
        <w:rPr>
          <w:rFonts w:ascii="Calibri Light" w:hAnsi="Calibri Light" w:cs="Calibri Light"/>
          <w:vertAlign w:val="superscript"/>
        </w:rPr>
        <w:t>rd</w:t>
      </w:r>
      <w:r w:rsidR="00960BC3" w:rsidRPr="00CB1EA3">
        <w:rPr>
          <w:rFonts w:ascii="Calibri Light" w:hAnsi="Calibri Light" w:cs="Calibri Light"/>
        </w:rPr>
        <w:t xml:space="preserve"> Decembe</w:t>
      </w:r>
      <w:r w:rsidRPr="00CB1EA3">
        <w:rPr>
          <w:rFonts w:ascii="Calibri Light" w:hAnsi="Calibri Light" w:cs="Calibri Light"/>
        </w:rPr>
        <w:t xml:space="preserve">r 2024. </w:t>
      </w:r>
    </w:p>
    <w:p w14:paraId="65A111EB" w14:textId="77777777" w:rsidR="00636EE9" w:rsidRPr="00CB1EA3" w:rsidRDefault="00636EE9" w:rsidP="00636EE9">
      <w:pPr>
        <w:pStyle w:val="NoSpacing"/>
        <w:ind w:left="720"/>
        <w:rPr>
          <w:rFonts w:ascii="Calibri Light" w:hAnsi="Calibri Light" w:cs="Calibri Light"/>
        </w:rPr>
      </w:pPr>
    </w:p>
    <w:p w14:paraId="50CFE3BD" w14:textId="52609B8F" w:rsidR="00AD56B3" w:rsidRPr="00CB1EA3" w:rsidRDefault="00636EE9" w:rsidP="00636EE9">
      <w:pPr>
        <w:pStyle w:val="NoSpacing"/>
        <w:numPr>
          <w:ilvl w:val="0"/>
          <w:numId w:val="1"/>
        </w:numPr>
        <w:rPr>
          <w:rFonts w:ascii="Calibri Light" w:hAnsi="Calibri Light" w:cs="Calibri Light"/>
          <w:b/>
          <w:bCs/>
        </w:rPr>
      </w:pPr>
      <w:r w:rsidRPr="00CB1EA3">
        <w:rPr>
          <w:rFonts w:ascii="Calibri Light" w:hAnsi="Calibri Light" w:cs="Calibri Light"/>
          <w:b/>
          <w:bCs/>
        </w:rPr>
        <w:t xml:space="preserve">Questions from the Public </w:t>
      </w:r>
    </w:p>
    <w:p w14:paraId="30647B55" w14:textId="01D7D9EC" w:rsidR="00636EE9" w:rsidRPr="00CB1EA3" w:rsidRDefault="00FA3BC0" w:rsidP="00AD56B3">
      <w:pPr>
        <w:pStyle w:val="NoSpacing"/>
        <w:ind w:left="720"/>
        <w:rPr>
          <w:rFonts w:ascii="Calibri Light" w:hAnsi="Calibri Light" w:cs="Calibri Light"/>
        </w:rPr>
      </w:pPr>
      <w:r w:rsidRPr="00CB1EA3">
        <w:rPr>
          <w:rFonts w:ascii="Calibri Light" w:hAnsi="Calibri Light" w:cs="Calibri Light"/>
        </w:rPr>
        <w:t>There were no questions from member of the public.</w:t>
      </w:r>
      <w:r w:rsidR="00636EE9" w:rsidRPr="00CB1EA3">
        <w:rPr>
          <w:rFonts w:ascii="Calibri Light" w:hAnsi="Calibri Light" w:cs="Calibri Light"/>
        </w:rPr>
        <w:t xml:space="preserve"> </w:t>
      </w:r>
    </w:p>
    <w:p w14:paraId="2C93C129" w14:textId="77777777" w:rsidR="00FA3BC0" w:rsidRPr="00CB1EA3" w:rsidRDefault="00FA3BC0" w:rsidP="00FA3BC0">
      <w:pPr>
        <w:pStyle w:val="NoSpacing"/>
        <w:ind w:left="720"/>
        <w:rPr>
          <w:rFonts w:ascii="Calibri Light" w:hAnsi="Calibri Light" w:cs="Calibri Light"/>
        </w:rPr>
      </w:pPr>
    </w:p>
    <w:p w14:paraId="1524340B" w14:textId="7B88B445" w:rsidR="00AD56B3" w:rsidRPr="00CB1EA3" w:rsidRDefault="00FA3BC0" w:rsidP="00636EE9">
      <w:pPr>
        <w:pStyle w:val="NoSpacing"/>
        <w:numPr>
          <w:ilvl w:val="0"/>
          <w:numId w:val="1"/>
        </w:numPr>
        <w:rPr>
          <w:rFonts w:ascii="Calibri Light" w:hAnsi="Calibri Light" w:cs="Calibri Light"/>
        </w:rPr>
      </w:pPr>
      <w:r w:rsidRPr="00CB1EA3">
        <w:rPr>
          <w:rFonts w:ascii="Calibri Light" w:hAnsi="Calibri Light" w:cs="Calibri Light"/>
          <w:b/>
          <w:bCs/>
        </w:rPr>
        <w:t xml:space="preserve">Bank </w:t>
      </w:r>
      <w:r w:rsidR="00AD56B3" w:rsidRPr="00CB1EA3">
        <w:rPr>
          <w:rFonts w:ascii="Calibri Light" w:hAnsi="Calibri Light" w:cs="Calibri Light"/>
          <w:b/>
          <w:bCs/>
        </w:rPr>
        <w:t>Mandate</w:t>
      </w:r>
      <w:r w:rsidRPr="00CB1EA3">
        <w:rPr>
          <w:rFonts w:ascii="Calibri Light" w:hAnsi="Calibri Light" w:cs="Calibri Light"/>
          <w:b/>
          <w:bCs/>
        </w:rPr>
        <w:t xml:space="preserve"> </w:t>
      </w:r>
      <w:r w:rsidR="00233C4F" w:rsidRPr="00CB1EA3">
        <w:rPr>
          <w:rFonts w:ascii="Calibri Light" w:hAnsi="Calibri Light" w:cs="Calibri Light"/>
          <w:b/>
          <w:bCs/>
        </w:rPr>
        <w:t xml:space="preserve">– </w:t>
      </w:r>
      <w:r w:rsidR="00B914A0" w:rsidRPr="00CB1EA3">
        <w:rPr>
          <w:rFonts w:ascii="Calibri Light" w:hAnsi="Calibri Light" w:cs="Calibri Light"/>
        </w:rPr>
        <w:t>still awaiting approval f</w:t>
      </w:r>
      <w:r w:rsidR="0012218C" w:rsidRPr="00CB1EA3">
        <w:rPr>
          <w:rFonts w:ascii="Calibri Light" w:hAnsi="Calibri Light" w:cs="Calibri Light"/>
        </w:rPr>
        <w:t>ro</w:t>
      </w:r>
      <w:r w:rsidR="00B914A0" w:rsidRPr="00CB1EA3">
        <w:rPr>
          <w:rFonts w:ascii="Calibri Light" w:hAnsi="Calibri Light" w:cs="Calibri Light"/>
        </w:rPr>
        <w:t xml:space="preserve">m the bank. </w:t>
      </w:r>
    </w:p>
    <w:p w14:paraId="4F3CDAB3" w14:textId="77777777" w:rsidR="005006E6" w:rsidRPr="00CB1EA3" w:rsidRDefault="005006E6" w:rsidP="005006E6">
      <w:pPr>
        <w:pStyle w:val="NoSpacing"/>
        <w:ind w:left="720"/>
        <w:rPr>
          <w:rFonts w:ascii="Calibri Light" w:hAnsi="Calibri Light" w:cs="Calibri Light"/>
        </w:rPr>
      </w:pPr>
    </w:p>
    <w:p w14:paraId="736489DA" w14:textId="2A909AD9" w:rsidR="0012218C" w:rsidRPr="00CB1EA3" w:rsidRDefault="001E44E9" w:rsidP="00175D62">
      <w:pPr>
        <w:pStyle w:val="NoSpacing"/>
        <w:numPr>
          <w:ilvl w:val="0"/>
          <w:numId w:val="1"/>
        </w:numPr>
        <w:rPr>
          <w:rFonts w:ascii="Calibri Light" w:hAnsi="Calibri Light" w:cs="Calibri Light"/>
        </w:rPr>
      </w:pPr>
      <w:r w:rsidRPr="00CB1EA3">
        <w:rPr>
          <w:rFonts w:ascii="Calibri Light" w:hAnsi="Calibri Light" w:cs="Calibri Light"/>
          <w:b/>
          <w:bCs/>
          <w:lang w:eastAsia="en-GB"/>
        </w:rPr>
        <w:t xml:space="preserve">Define QPC payments process: </w:t>
      </w:r>
      <w:r w:rsidR="00A75849" w:rsidRPr="00CB1EA3">
        <w:rPr>
          <w:rFonts w:ascii="Calibri Light" w:hAnsi="Calibri Light" w:cs="Calibri Light"/>
          <w:lang w:eastAsia="en-GB"/>
        </w:rPr>
        <w:t xml:space="preserve">The previously granted 'delegated powers' to the parish clerk </w:t>
      </w:r>
      <w:r w:rsidR="00175D62" w:rsidRPr="00CB1EA3">
        <w:rPr>
          <w:rFonts w:ascii="Calibri Light" w:hAnsi="Calibri Light" w:cs="Calibri Light"/>
          <w:lang w:eastAsia="en-GB"/>
        </w:rPr>
        <w:t>is</w:t>
      </w:r>
      <w:r w:rsidR="00A75849" w:rsidRPr="00CB1EA3">
        <w:rPr>
          <w:rFonts w:ascii="Calibri Light" w:hAnsi="Calibri Light" w:cs="Calibri Light"/>
          <w:lang w:eastAsia="en-GB"/>
        </w:rPr>
        <w:t xml:space="preserve"> rescinded. It has been agreed that the two members of the parish council designated as second signatories will supervise all electronic payments processed by the Parish Clerk. These payments will receive electronic authori</w:t>
      </w:r>
      <w:r w:rsidR="00175D62" w:rsidRPr="00CB1EA3">
        <w:rPr>
          <w:rFonts w:ascii="Calibri Light" w:hAnsi="Calibri Light" w:cs="Calibri Light"/>
          <w:lang w:eastAsia="en-GB"/>
        </w:rPr>
        <w:t>s</w:t>
      </w:r>
      <w:r w:rsidR="00A75849" w:rsidRPr="00CB1EA3">
        <w:rPr>
          <w:rFonts w:ascii="Calibri Light" w:hAnsi="Calibri Light" w:cs="Calibri Light"/>
          <w:lang w:eastAsia="en-GB"/>
        </w:rPr>
        <w:t>ation from one of the authori</w:t>
      </w:r>
      <w:r w:rsidR="00175D62" w:rsidRPr="00CB1EA3">
        <w:rPr>
          <w:rFonts w:ascii="Calibri Light" w:hAnsi="Calibri Light" w:cs="Calibri Light"/>
          <w:lang w:eastAsia="en-GB"/>
        </w:rPr>
        <w:t>s</w:t>
      </w:r>
      <w:r w:rsidR="00A75849" w:rsidRPr="00CB1EA3">
        <w:rPr>
          <w:rFonts w:ascii="Calibri Light" w:hAnsi="Calibri Light" w:cs="Calibri Light"/>
          <w:lang w:eastAsia="en-GB"/>
        </w:rPr>
        <w:t>ed councillors. The Parish Clerk has proposed the establishment of specific payment days each month to ensure consistency in the payment process.</w:t>
      </w:r>
    </w:p>
    <w:p w14:paraId="428B41B5" w14:textId="77777777" w:rsidR="0012218C" w:rsidRPr="00CB1EA3" w:rsidRDefault="0012218C" w:rsidP="0012218C">
      <w:pPr>
        <w:pStyle w:val="NoSpacing"/>
        <w:ind w:left="720"/>
        <w:rPr>
          <w:rFonts w:ascii="Calibri Light" w:hAnsi="Calibri Light" w:cs="Calibri Light"/>
        </w:rPr>
      </w:pPr>
    </w:p>
    <w:p w14:paraId="581A2197" w14:textId="3B37B75D" w:rsidR="0078023E" w:rsidRPr="00CB1EA3" w:rsidRDefault="00F22695" w:rsidP="00625E1F">
      <w:pPr>
        <w:pStyle w:val="NoSpacing"/>
        <w:numPr>
          <w:ilvl w:val="0"/>
          <w:numId w:val="1"/>
        </w:numPr>
        <w:rPr>
          <w:rFonts w:ascii="Calibri Light" w:hAnsi="Calibri Light" w:cs="Calibri Light"/>
        </w:rPr>
      </w:pPr>
      <w:r w:rsidRPr="00CB1EA3">
        <w:rPr>
          <w:rFonts w:ascii="Calibri Light" w:hAnsi="Calibri Light" w:cs="Calibri Light"/>
          <w:b/>
          <w:bCs/>
        </w:rPr>
        <w:t>Dog Bin Considerations –</w:t>
      </w:r>
      <w:r w:rsidR="00625E1F" w:rsidRPr="00CB1EA3">
        <w:rPr>
          <w:rFonts w:ascii="Calibri Light" w:hAnsi="Calibri Light" w:cs="Calibri Light"/>
        </w:rPr>
        <w:t xml:space="preserve">The parish has </w:t>
      </w:r>
      <w:r w:rsidR="00175D62" w:rsidRPr="00CB1EA3">
        <w:rPr>
          <w:rFonts w:ascii="Calibri Light" w:hAnsi="Calibri Light" w:cs="Calibri Light"/>
        </w:rPr>
        <w:t>agreed</w:t>
      </w:r>
      <w:r w:rsidR="00625E1F" w:rsidRPr="00CB1EA3">
        <w:rPr>
          <w:rFonts w:ascii="Calibri Light" w:hAnsi="Calibri Light" w:cs="Calibri Light"/>
        </w:rPr>
        <w:t xml:space="preserve"> to replace the absent dog bin located along Main Street and has also approved the installation of a new dual-use bin on </w:t>
      </w:r>
      <w:r w:rsidR="00175D62" w:rsidRPr="00CB1EA3">
        <w:rPr>
          <w:rFonts w:ascii="Calibri Light" w:hAnsi="Calibri Light" w:cs="Calibri Light"/>
        </w:rPr>
        <w:t>Tailor’s</w:t>
      </w:r>
      <w:r w:rsidR="00625E1F" w:rsidRPr="00CB1EA3">
        <w:rPr>
          <w:rFonts w:ascii="Calibri Light" w:hAnsi="Calibri Light" w:cs="Calibri Light"/>
        </w:rPr>
        <w:t xml:space="preserve"> Lane.</w:t>
      </w:r>
    </w:p>
    <w:p w14:paraId="42C831AD" w14:textId="77777777" w:rsidR="00625E1F" w:rsidRPr="00CB1EA3" w:rsidRDefault="00625E1F" w:rsidP="00625E1F">
      <w:pPr>
        <w:pStyle w:val="NoSpacing"/>
        <w:ind w:left="720"/>
        <w:rPr>
          <w:rFonts w:ascii="Calibri Light" w:hAnsi="Calibri Light" w:cs="Calibri Light"/>
        </w:rPr>
      </w:pPr>
    </w:p>
    <w:p w14:paraId="41296B72" w14:textId="77777777" w:rsidR="0078023E" w:rsidRPr="00CB1EA3" w:rsidRDefault="0078023E" w:rsidP="0078023E">
      <w:pPr>
        <w:pStyle w:val="NoSpacing"/>
        <w:numPr>
          <w:ilvl w:val="0"/>
          <w:numId w:val="1"/>
        </w:numPr>
        <w:rPr>
          <w:rFonts w:ascii="Calibri Light" w:hAnsi="Calibri Light" w:cs="Calibri Light"/>
          <w:b/>
          <w:bCs/>
        </w:rPr>
      </w:pPr>
      <w:r w:rsidRPr="00CB1EA3">
        <w:rPr>
          <w:rFonts w:ascii="Calibri Light" w:hAnsi="Calibri Light" w:cs="Calibri Light"/>
          <w:b/>
          <w:bCs/>
        </w:rPr>
        <w:t xml:space="preserve">To Approve Purchase </w:t>
      </w:r>
    </w:p>
    <w:p w14:paraId="6D0BD72B" w14:textId="77777777" w:rsidR="0078023E" w:rsidRPr="00CB1EA3" w:rsidRDefault="0078023E" w:rsidP="0078023E">
      <w:pPr>
        <w:pStyle w:val="NoSpacing"/>
        <w:numPr>
          <w:ilvl w:val="0"/>
          <w:numId w:val="2"/>
        </w:numPr>
        <w:rPr>
          <w:rFonts w:ascii="Calibri Light" w:hAnsi="Calibri Light" w:cs="Calibri Light"/>
        </w:rPr>
      </w:pPr>
      <w:r w:rsidRPr="00CB1EA3">
        <w:rPr>
          <w:rFonts w:ascii="Calibri Light" w:hAnsi="Calibri Light" w:cs="Calibri Light"/>
        </w:rPr>
        <w:t xml:space="preserve"> Defibrillator pad – Approved by all present. </w:t>
      </w:r>
    </w:p>
    <w:p w14:paraId="7A4A75E4" w14:textId="77777777" w:rsidR="0078023E" w:rsidRPr="00CB1EA3" w:rsidRDefault="0078023E" w:rsidP="0078023E">
      <w:pPr>
        <w:pStyle w:val="NoSpacing"/>
        <w:rPr>
          <w:rFonts w:ascii="Calibri Light" w:hAnsi="Calibri Light" w:cs="Calibri Light"/>
        </w:rPr>
      </w:pPr>
    </w:p>
    <w:p w14:paraId="34348ECA" w14:textId="0C546475" w:rsidR="00A4566E" w:rsidRPr="00CB1EA3" w:rsidRDefault="00115682" w:rsidP="00A4566E">
      <w:pPr>
        <w:pStyle w:val="NoSpacing"/>
        <w:numPr>
          <w:ilvl w:val="0"/>
          <w:numId w:val="1"/>
        </w:numPr>
        <w:rPr>
          <w:rFonts w:ascii="Calibri Light" w:hAnsi="Calibri Light" w:cs="Calibri Light"/>
          <w:lang w:eastAsia="en-GB"/>
        </w:rPr>
      </w:pPr>
      <w:r w:rsidRPr="00CB1EA3">
        <w:rPr>
          <w:rFonts w:ascii="Calibri Light" w:hAnsi="Calibri Light" w:cs="Calibri Light"/>
          <w:b/>
          <w:bCs/>
          <w:lang w:eastAsia="en-GB"/>
        </w:rPr>
        <w:t xml:space="preserve">Neighbourhood Watch &amp; ASB. </w:t>
      </w:r>
      <w:r w:rsidR="00D1241F" w:rsidRPr="00CB1EA3">
        <w:rPr>
          <w:rFonts w:ascii="Calibri Light" w:hAnsi="Calibri Light" w:cs="Calibri Light"/>
          <w:b/>
          <w:bCs/>
          <w:lang w:eastAsia="en-GB"/>
        </w:rPr>
        <w:t>–</w:t>
      </w:r>
      <w:r w:rsidR="00A4566E" w:rsidRPr="00CB1EA3">
        <w:rPr>
          <w:rFonts w:ascii="Calibri Light" w:hAnsi="Calibri Light" w:cs="Calibri Light"/>
          <w:lang w:eastAsia="en-GB"/>
        </w:rPr>
        <w:t xml:space="preserve"> Sean Edmunds expressed that residents have raised concerns regarding the rise in anti-social behaviour (ASB) within the parish. In response, he has initiated a registered neighbourhood watch and has extended an invitation to residents to participate. Additionally, he has created a Facebook page to facilitate the sharing of information from the police and to allow residents to report instances of ASB. The Parish Council has recogni</w:t>
      </w:r>
      <w:r w:rsidR="00175D62" w:rsidRPr="00CB1EA3">
        <w:rPr>
          <w:rFonts w:ascii="Calibri Light" w:hAnsi="Calibri Light" w:cs="Calibri Light"/>
          <w:color w:val="FF0000"/>
          <w:lang w:eastAsia="en-GB"/>
        </w:rPr>
        <w:t>s</w:t>
      </w:r>
      <w:r w:rsidR="00A4566E" w:rsidRPr="00CB1EA3">
        <w:rPr>
          <w:rFonts w:ascii="Calibri Light" w:hAnsi="Calibri Light" w:cs="Calibri Light"/>
          <w:lang w:eastAsia="en-GB"/>
        </w:rPr>
        <w:t>ed this initiative as a valuable support measure.</w:t>
      </w:r>
    </w:p>
    <w:p w14:paraId="5F56BDB0" w14:textId="77777777" w:rsidR="00A4566E" w:rsidRPr="00CB1EA3" w:rsidRDefault="00A4566E" w:rsidP="00A4566E">
      <w:pPr>
        <w:pStyle w:val="NoSpacing"/>
        <w:ind w:left="720"/>
        <w:rPr>
          <w:rFonts w:ascii="Calibri Light" w:hAnsi="Calibri Light" w:cs="Calibri Light"/>
          <w:lang w:eastAsia="en-GB"/>
        </w:rPr>
      </w:pPr>
    </w:p>
    <w:p w14:paraId="1DB7EEC4" w14:textId="1C9E9A8C" w:rsidR="00A4566E" w:rsidRPr="00CB1EA3" w:rsidRDefault="00A4566E" w:rsidP="00A4566E">
      <w:pPr>
        <w:pStyle w:val="NoSpacing"/>
        <w:ind w:left="720"/>
        <w:rPr>
          <w:rFonts w:ascii="Calibri Light" w:hAnsi="Calibri Light" w:cs="Calibri Light"/>
          <w:lang w:eastAsia="en-GB"/>
        </w:rPr>
      </w:pPr>
      <w:r w:rsidRPr="00CB1EA3">
        <w:rPr>
          <w:rFonts w:ascii="Calibri Light" w:hAnsi="Calibri Light" w:cs="Calibri Light"/>
          <w:lang w:eastAsia="en-GB"/>
        </w:rPr>
        <w:t>Sean Edmunds is eager to organi</w:t>
      </w:r>
      <w:r w:rsidR="00175D62" w:rsidRPr="00CB1EA3">
        <w:rPr>
          <w:rFonts w:ascii="Calibri Light" w:hAnsi="Calibri Light" w:cs="Calibri Light"/>
          <w:lang w:eastAsia="en-GB"/>
        </w:rPr>
        <w:t>s</w:t>
      </w:r>
      <w:r w:rsidRPr="00CB1EA3">
        <w:rPr>
          <w:rFonts w:ascii="Calibri Light" w:hAnsi="Calibri Light" w:cs="Calibri Light"/>
          <w:lang w:eastAsia="en-GB"/>
        </w:rPr>
        <w:t xml:space="preserve">e a meeting for residents, with the hope that the local police officer will also be present. Although funding has been allocated for increased local patrols, these resources have been directed to the </w:t>
      </w:r>
      <w:r w:rsidR="00175D62" w:rsidRPr="00CB1EA3">
        <w:rPr>
          <w:rFonts w:ascii="Calibri Light" w:hAnsi="Calibri Light" w:cs="Calibri Light"/>
          <w:lang w:eastAsia="en-GB"/>
        </w:rPr>
        <w:t xml:space="preserve">centre of </w:t>
      </w:r>
      <w:r w:rsidRPr="00CB1EA3">
        <w:rPr>
          <w:rFonts w:ascii="Calibri Light" w:hAnsi="Calibri Light" w:cs="Calibri Light"/>
          <w:lang w:eastAsia="en-GB"/>
        </w:rPr>
        <w:t xml:space="preserve">Stratford Upon Avon, which does not address the needs of our parish. </w:t>
      </w:r>
    </w:p>
    <w:p w14:paraId="344FA946" w14:textId="77777777" w:rsidR="00A4566E" w:rsidRPr="00CB1EA3" w:rsidRDefault="00A4566E" w:rsidP="00A4566E">
      <w:pPr>
        <w:pStyle w:val="NoSpacing"/>
        <w:ind w:left="720"/>
        <w:rPr>
          <w:rFonts w:ascii="Calibri Light" w:hAnsi="Calibri Light" w:cs="Calibri Light"/>
          <w:lang w:eastAsia="en-GB"/>
        </w:rPr>
      </w:pPr>
    </w:p>
    <w:p w14:paraId="6C0F9C87" w14:textId="6F1DB4A0" w:rsidR="0078023E" w:rsidRPr="00CB1EA3" w:rsidRDefault="00A4566E" w:rsidP="00A4566E">
      <w:pPr>
        <w:pStyle w:val="NoSpacing"/>
        <w:ind w:left="720"/>
        <w:rPr>
          <w:rFonts w:ascii="Calibri Light" w:hAnsi="Calibri Light" w:cs="Calibri Light"/>
        </w:rPr>
      </w:pPr>
      <w:r w:rsidRPr="00CB1EA3">
        <w:rPr>
          <w:rFonts w:ascii="Calibri Light" w:hAnsi="Calibri Light" w:cs="Calibri Light"/>
          <w:lang w:eastAsia="en-GB"/>
        </w:rPr>
        <w:t>We will be inviting the Police and Crime Commissioner to our upcoming Parish Council meeting for further discussions.</w:t>
      </w:r>
    </w:p>
    <w:p w14:paraId="38F50F37" w14:textId="77777777" w:rsidR="00FA3BC0" w:rsidRPr="00CB1EA3" w:rsidRDefault="00FA3BC0" w:rsidP="00FA3BC0">
      <w:pPr>
        <w:pStyle w:val="NoSpacing"/>
        <w:ind w:left="720"/>
        <w:rPr>
          <w:rFonts w:ascii="Calibri Light" w:hAnsi="Calibri Light" w:cs="Calibri Light"/>
          <w:b/>
          <w:bCs/>
        </w:rPr>
      </w:pPr>
    </w:p>
    <w:p w14:paraId="7D95BEF5" w14:textId="77777777" w:rsidR="00AD56B3" w:rsidRPr="00CB1EA3" w:rsidRDefault="00AD56B3" w:rsidP="00AD56B3">
      <w:pPr>
        <w:pStyle w:val="NoSpacing"/>
        <w:ind w:left="1080"/>
        <w:rPr>
          <w:rFonts w:ascii="Calibri Light" w:hAnsi="Calibri Light" w:cs="Calibri Light"/>
        </w:rPr>
      </w:pPr>
    </w:p>
    <w:p w14:paraId="11181ACF" w14:textId="77777777" w:rsidR="00D60C39" w:rsidRPr="00CB1EA3" w:rsidRDefault="00F318DD" w:rsidP="00D60C39">
      <w:pPr>
        <w:pStyle w:val="NoSpacing"/>
        <w:numPr>
          <w:ilvl w:val="0"/>
          <w:numId w:val="1"/>
        </w:numPr>
        <w:rPr>
          <w:rFonts w:ascii="Calibri Light" w:hAnsi="Calibri Light" w:cs="Calibri Light"/>
        </w:rPr>
      </w:pPr>
      <w:r w:rsidRPr="00CB1EA3">
        <w:rPr>
          <w:rFonts w:ascii="Calibri Light" w:hAnsi="Calibri Light" w:cs="Calibri Light"/>
          <w:b/>
          <w:bCs/>
        </w:rPr>
        <w:t xml:space="preserve">Feedback from Shackleton </w:t>
      </w:r>
      <w:r w:rsidR="00267EEA" w:rsidRPr="00CB1EA3">
        <w:rPr>
          <w:rFonts w:ascii="Calibri Light" w:hAnsi="Calibri Light" w:cs="Calibri Light"/>
          <w:b/>
          <w:bCs/>
        </w:rPr>
        <w:t>Village</w:t>
      </w:r>
      <w:r w:rsidRPr="00CB1EA3">
        <w:rPr>
          <w:rFonts w:ascii="Calibri Light" w:hAnsi="Calibri Light" w:cs="Calibri Light"/>
          <w:b/>
          <w:bCs/>
        </w:rPr>
        <w:t xml:space="preserve"> </w:t>
      </w:r>
      <w:r w:rsidR="00D60C39" w:rsidRPr="00CB1EA3">
        <w:rPr>
          <w:rFonts w:ascii="Calibri Light" w:hAnsi="Calibri Light" w:cs="Calibri Light"/>
          <w:b/>
          <w:bCs/>
        </w:rPr>
        <w:t xml:space="preserve">- </w:t>
      </w:r>
      <w:r w:rsidR="00D60C39" w:rsidRPr="00CB1EA3">
        <w:rPr>
          <w:rFonts w:ascii="Calibri Light" w:hAnsi="Calibri Light" w:cs="Calibri Light"/>
        </w:rPr>
        <w:t xml:space="preserve">New waste bins have been installed throughout the area. </w:t>
      </w:r>
    </w:p>
    <w:p w14:paraId="1309F0F2" w14:textId="77777777" w:rsidR="00D60C39" w:rsidRPr="00CB1EA3" w:rsidRDefault="00D60C39" w:rsidP="00D60C39">
      <w:pPr>
        <w:pStyle w:val="NoSpacing"/>
        <w:ind w:left="720"/>
        <w:rPr>
          <w:rFonts w:ascii="Calibri Light" w:hAnsi="Calibri Light" w:cs="Calibri Light"/>
          <w:b/>
          <w:bCs/>
        </w:rPr>
      </w:pPr>
    </w:p>
    <w:p w14:paraId="4C89FAE5" w14:textId="64C92128" w:rsidR="00D60C39" w:rsidRPr="00CB1EA3" w:rsidRDefault="00D60C39" w:rsidP="00D60C39">
      <w:pPr>
        <w:pStyle w:val="NoSpacing"/>
        <w:ind w:left="720"/>
        <w:rPr>
          <w:rFonts w:ascii="Calibri Light" w:hAnsi="Calibri Light" w:cs="Calibri Light"/>
        </w:rPr>
      </w:pPr>
      <w:r w:rsidRPr="00CB1EA3">
        <w:rPr>
          <w:rFonts w:ascii="Calibri Light" w:hAnsi="Calibri Light" w:cs="Calibri Light"/>
        </w:rPr>
        <w:t>Residents have expressed surprise at the scale of the new development at the airfield and the rapid pace of its progress.</w:t>
      </w:r>
    </w:p>
    <w:p w14:paraId="646B007A" w14:textId="77777777" w:rsidR="00D60C39" w:rsidRPr="00CB1EA3" w:rsidRDefault="00D60C39" w:rsidP="00D60C39">
      <w:pPr>
        <w:pStyle w:val="NoSpacing"/>
        <w:ind w:left="720"/>
        <w:rPr>
          <w:rFonts w:ascii="Calibri Light" w:hAnsi="Calibri Light" w:cs="Calibri Light"/>
        </w:rPr>
      </w:pPr>
    </w:p>
    <w:p w14:paraId="77FE27A0" w14:textId="3B2F8516" w:rsidR="00D60C39" w:rsidRPr="00CB1EA3" w:rsidRDefault="00D60C39" w:rsidP="00D60C39">
      <w:pPr>
        <w:pStyle w:val="NoSpacing"/>
        <w:ind w:left="720"/>
        <w:rPr>
          <w:rFonts w:ascii="Calibri Light" w:hAnsi="Calibri Light" w:cs="Calibri Light"/>
        </w:rPr>
      </w:pPr>
      <w:r w:rsidRPr="00CB1EA3">
        <w:rPr>
          <w:rFonts w:ascii="Calibri Light" w:hAnsi="Calibri Light" w:cs="Calibri Light"/>
        </w:rPr>
        <w:t>The Bovis development is nearing completion, with plans to vacate the site by July 2025. Cala Homes is in the process of clearing their current compound and relocating within the site to finali</w:t>
      </w:r>
      <w:r w:rsidR="00175D62" w:rsidRPr="00CB1EA3">
        <w:rPr>
          <w:rFonts w:ascii="Calibri Light" w:hAnsi="Calibri Light" w:cs="Calibri Light"/>
          <w:color w:val="FF0000"/>
        </w:rPr>
        <w:t>s</w:t>
      </w:r>
      <w:r w:rsidRPr="00CB1EA3">
        <w:rPr>
          <w:rFonts w:ascii="Calibri Light" w:hAnsi="Calibri Light" w:cs="Calibri Light"/>
        </w:rPr>
        <w:t>e the remaining houses under their existing permissions and approvals. The primary focus is now shifting towards the communal facilities, including the sports hall and pavilion, which are on schedule as reported in our most recent parish council meeting.</w:t>
      </w:r>
    </w:p>
    <w:p w14:paraId="6C432720" w14:textId="77777777" w:rsidR="00D60C39" w:rsidRPr="00CB1EA3" w:rsidRDefault="00D60C39" w:rsidP="00D60C39">
      <w:pPr>
        <w:pStyle w:val="NoSpacing"/>
        <w:ind w:left="720"/>
        <w:rPr>
          <w:rFonts w:ascii="Calibri Light" w:hAnsi="Calibri Light" w:cs="Calibri Light"/>
        </w:rPr>
      </w:pPr>
    </w:p>
    <w:p w14:paraId="2032FBCE" w14:textId="6994EE1E" w:rsidR="00E37E83" w:rsidRPr="00CB1EA3" w:rsidRDefault="00D60C39" w:rsidP="00D60C39">
      <w:pPr>
        <w:pStyle w:val="NoSpacing"/>
        <w:ind w:left="720"/>
        <w:rPr>
          <w:rFonts w:ascii="Calibri Light" w:hAnsi="Calibri Light" w:cs="Calibri Light"/>
        </w:rPr>
      </w:pPr>
      <w:r w:rsidRPr="00CB1EA3">
        <w:rPr>
          <w:rFonts w:ascii="Calibri Light" w:hAnsi="Calibri Light" w:cs="Calibri Light"/>
        </w:rPr>
        <w:t xml:space="preserve">The location for a defibrillator has yet to be determined; however, there is a proposal for it to be placed at the entrance to the sports pavilion. </w:t>
      </w:r>
      <w:r w:rsidR="00175D62" w:rsidRPr="00CB1EA3">
        <w:rPr>
          <w:rFonts w:ascii="Calibri Light" w:hAnsi="Calibri Light" w:cs="Calibri Light"/>
        </w:rPr>
        <w:t>C</w:t>
      </w:r>
      <w:r w:rsidRPr="00CB1EA3">
        <w:rPr>
          <w:rFonts w:ascii="Calibri Light" w:hAnsi="Calibri Light" w:cs="Calibri Light"/>
        </w:rPr>
        <w:t>haritable organi</w:t>
      </w:r>
      <w:r w:rsidR="00724106" w:rsidRPr="00CB1EA3">
        <w:rPr>
          <w:rFonts w:ascii="Calibri Light" w:hAnsi="Calibri Light" w:cs="Calibri Light"/>
        </w:rPr>
        <w:t>s</w:t>
      </w:r>
      <w:r w:rsidRPr="00CB1EA3">
        <w:rPr>
          <w:rFonts w:ascii="Calibri Light" w:hAnsi="Calibri Light" w:cs="Calibri Light"/>
        </w:rPr>
        <w:t>ations that provide funding for defibrillators</w:t>
      </w:r>
      <w:r w:rsidR="00175D62" w:rsidRPr="00CB1EA3">
        <w:rPr>
          <w:rFonts w:ascii="Calibri Light" w:hAnsi="Calibri Light" w:cs="Calibri Light"/>
        </w:rPr>
        <w:t xml:space="preserve"> will be explored</w:t>
      </w:r>
      <w:r w:rsidRPr="00CB1EA3">
        <w:rPr>
          <w:rFonts w:ascii="Calibri Light" w:hAnsi="Calibri Light" w:cs="Calibri Light"/>
        </w:rPr>
        <w:t>.</w:t>
      </w:r>
      <w:r w:rsidR="00175D62" w:rsidRPr="00CB1EA3">
        <w:rPr>
          <w:rFonts w:ascii="Calibri Light" w:hAnsi="Calibri Light" w:cs="Calibri Light"/>
        </w:rPr>
        <w:t xml:space="preserve"> </w:t>
      </w:r>
    </w:p>
    <w:p w14:paraId="60D4F66C" w14:textId="77777777" w:rsidR="00D60C39" w:rsidRPr="00CB1EA3" w:rsidRDefault="00D60C39" w:rsidP="00D60C39">
      <w:pPr>
        <w:pStyle w:val="NoSpacing"/>
        <w:ind w:left="720"/>
        <w:rPr>
          <w:rFonts w:ascii="Calibri Light" w:hAnsi="Calibri Light" w:cs="Calibri Light"/>
        </w:rPr>
      </w:pPr>
    </w:p>
    <w:p w14:paraId="5820F357" w14:textId="57164BCF" w:rsidR="000A2965" w:rsidRPr="00CB1EA3" w:rsidRDefault="008A0442" w:rsidP="000A2965">
      <w:pPr>
        <w:pStyle w:val="NoSpacing"/>
        <w:numPr>
          <w:ilvl w:val="0"/>
          <w:numId w:val="1"/>
        </w:numPr>
        <w:rPr>
          <w:rFonts w:ascii="Calibri Light" w:hAnsi="Calibri Light" w:cs="Calibri Light"/>
        </w:rPr>
      </w:pPr>
      <w:r w:rsidRPr="00CB1EA3">
        <w:rPr>
          <w:rFonts w:ascii="Calibri Light" w:hAnsi="Calibri Light" w:cs="Calibri Light"/>
          <w:b/>
          <w:bCs/>
        </w:rPr>
        <w:t>Feedback from Meon Vale –</w:t>
      </w:r>
      <w:r w:rsidR="000A2965" w:rsidRPr="00CB1EA3">
        <w:rPr>
          <w:rFonts w:ascii="Calibri Light" w:hAnsi="Calibri Light" w:cs="Calibri Light"/>
        </w:rPr>
        <w:t xml:space="preserve"> Reports have indicated persistent noise pollution emanating from the industrial estate, characteri</w:t>
      </w:r>
      <w:r w:rsidR="00175D62" w:rsidRPr="00CB1EA3">
        <w:rPr>
          <w:rFonts w:ascii="Calibri Light" w:hAnsi="Calibri Light" w:cs="Calibri Light"/>
        </w:rPr>
        <w:t>s</w:t>
      </w:r>
      <w:r w:rsidR="000A2965" w:rsidRPr="00CB1EA3">
        <w:rPr>
          <w:rFonts w:ascii="Calibri Light" w:hAnsi="Calibri Light" w:cs="Calibri Light"/>
        </w:rPr>
        <w:t>ed by a continuous whistling sound that occurs around the clock. This situation has persisted for several months, causing significant disturbance to many residents. Efforts will be made to identify the source of this noise.</w:t>
      </w:r>
    </w:p>
    <w:p w14:paraId="03243A85" w14:textId="77777777" w:rsidR="000A2965" w:rsidRPr="00CB1EA3" w:rsidRDefault="000A2965" w:rsidP="000A2965">
      <w:pPr>
        <w:pStyle w:val="NoSpacing"/>
        <w:ind w:left="720"/>
        <w:rPr>
          <w:rFonts w:ascii="Calibri Light" w:hAnsi="Calibri Light" w:cs="Calibri Light"/>
        </w:rPr>
      </w:pPr>
    </w:p>
    <w:p w14:paraId="70F36CEE" w14:textId="4959C766" w:rsidR="00302104" w:rsidRPr="00CB1EA3" w:rsidRDefault="000A2965" w:rsidP="000A2965">
      <w:pPr>
        <w:pStyle w:val="NoSpacing"/>
        <w:ind w:left="720"/>
        <w:rPr>
          <w:rFonts w:ascii="Calibri Light" w:hAnsi="Calibri Light" w:cs="Calibri Light"/>
        </w:rPr>
      </w:pPr>
      <w:r w:rsidRPr="00CB1EA3">
        <w:rPr>
          <w:rFonts w:ascii="Calibri Light" w:hAnsi="Calibri Light" w:cs="Calibri Light"/>
        </w:rPr>
        <w:t>Additionally, there has been considerable feedback from residents regarding the community service provided by Jeet from Londis. His commitment to ensuring that Londis remained open on Christmas Day and Boxing Day for the purchase of essential items has been particularly appreciated. It would be beneficial to formally recogni</w:t>
      </w:r>
      <w:r w:rsidR="00175D62" w:rsidRPr="00CB1EA3">
        <w:rPr>
          <w:rFonts w:ascii="Calibri Light" w:hAnsi="Calibri Light" w:cs="Calibri Light"/>
        </w:rPr>
        <w:t>s</w:t>
      </w:r>
      <w:r w:rsidRPr="00CB1EA3">
        <w:rPr>
          <w:rFonts w:ascii="Calibri Light" w:hAnsi="Calibri Light" w:cs="Calibri Light"/>
        </w:rPr>
        <w:t>e his contributions to the community. It has been decided that a letter from the parish will be sent to express gratitude for his dedicated service.</w:t>
      </w:r>
    </w:p>
    <w:p w14:paraId="747BA19F" w14:textId="77777777" w:rsidR="001D663A" w:rsidRPr="00CB1EA3" w:rsidRDefault="001D663A" w:rsidP="001D663A">
      <w:pPr>
        <w:pStyle w:val="NoSpacing"/>
        <w:ind w:left="720"/>
        <w:rPr>
          <w:rFonts w:ascii="Calibri Light" w:hAnsi="Calibri Light" w:cs="Calibri Light"/>
        </w:rPr>
      </w:pPr>
    </w:p>
    <w:p w14:paraId="24B9D9A0" w14:textId="77777777" w:rsidR="00104A25" w:rsidRPr="00CB1EA3" w:rsidRDefault="001D663A" w:rsidP="00A56AC6">
      <w:pPr>
        <w:pStyle w:val="NoSpacing"/>
        <w:numPr>
          <w:ilvl w:val="0"/>
          <w:numId w:val="1"/>
        </w:numPr>
        <w:rPr>
          <w:rFonts w:ascii="Calibri Light" w:hAnsi="Calibri Light" w:cs="Calibri Light"/>
          <w:b/>
          <w:bCs/>
        </w:rPr>
      </w:pPr>
      <w:r w:rsidRPr="00CB1EA3">
        <w:rPr>
          <w:rFonts w:ascii="Calibri Light" w:hAnsi="Calibri Light" w:cs="Calibri Light"/>
          <w:b/>
          <w:bCs/>
        </w:rPr>
        <w:t>C</w:t>
      </w:r>
      <w:r w:rsidR="008B72F2" w:rsidRPr="00CB1EA3">
        <w:rPr>
          <w:rFonts w:ascii="Calibri Light" w:hAnsi="Calibri Light" w:cs="Calibri Light"/>
          <w:b/>
          <w:bCs/>
        </w:rPr>
        <w:t xml:space="preserve">hairmans Report. </w:t>
      </w:r>
    </w:p>
    <w:p w14:paraId="76890A6E" w14:textId="074009DE" w:rsidR="00B00E64" w:rsidRPr="00CB1EA3" w:rsidRDefault="00B00E64" w:rsidP="00B00E64">
      <w:pPr>
        <w:ind w:left="360"/>
        <w:rPr>
          <w:rFonts w:ascii="Calibri Light" w:hAnsi="Calibri Light" w:cs="Calibri Light"/>
        </w:rPr>
      </w:pPr>
    </w:p>
    <w:p w14:paraId="622B2719" w14:textId="58987E8A" w:rsidR="009631FD" w:rsidRPr="00CB1EA3" w:rsidRDefault="009631FD" w:rsidP="009631FD">
      <w:pPr>
        <w:pStyle w:val="ListParagraph"/>
        <w:numPr>
          <w:ilvl w:val="0"/>
          <w:numId w:val="11"/>
        </w:numPr>
        <w:rPr>
          <w:rFonts w:ascii="Calibri Light" w:hAnsi="Calibri Light" w:cs="Calibri Light"/>
        </w:rPr>
      </w:pPr>
      <w:proofErr w:type="spellStart"/>
      <w:r w:rsidRPr="00CB1EA3">
        <w:rPr>
          <w:rFonts w:ascii="Calibri Light" w:hAnsi="Calibri Light" w:cs="Calibri Light"/>
        </w:rPr>
        <w:t>Kingzett</w:t>
      </w:r>
      <w:proofErr w:type="spellEnd"/>
      <w:r w:rsidRPr="00CB1EA3">
        <w:rPr>
          <w:rFonts w:ascii="Calibri Light" w:hAnsi="Calibri Light" w:cs="Calibri Light"/>
        </w:rPr>
        <w:t xml:space="preserve"> - It has been agreed that the transfer of ownership will occur under the stipulation that there will be no financial burden on the Parish Council. Should this condition not be acceptable to them, the alternative would be for them to relinquish the land, allowing it to remain with the Parish Council. Additionally, there is </w:t>
      </w:r>
      <w:r w:rsidR="00175D62" w:rsidRPr="00CB1EA3">
        <w:rPr>
          <w:rFonts w:ascii="Calibri Light" w:hAnsi="Calibri Light" w:cs="Calibri Light"/>
        </w:rPr>
        <w:t xml:space="preserve">occasionally </w:t>
      </w:r>
      <w:r w:rsidRPr="00CB1EA3">
        <w:rPr>
          <w:rFonts w:ascii="Calibri Light" w:hAnsi="Calibri Light" w:cs="Calibri Light"/>
        </w:rPr>
        <w:t xml:space="preserve">a vehicle parked to the right of the property on a concrete slab that is owned by the Parish Council. </w:t>
      </w:r>
      <w:r w:rsidR="00872D26" w:rsidRPr="00CB1EA3">
        <w:rPr>
          <w:rFonts w:ascii="Calibri Light" w:hAnsi="Calibri Light" w:cs="Calibri Light"/>
        </w:rPr>
        <w:t xml:space="preserve">A requirement to cease such parking will be conveyed via the </w:t>
      </w:r>
      <w:proofErr w:type="spellStart"/>
      <w:r w:rsidR="00872D26" w:rsidRPr="00CB1EA3">
        <w:rPr>
          <w:rFonts w:ascii="Calibri Light" w:hAnsi="Calibri Light" w:cs="Calibri Light"/>
        </w:rPr>
        <w:t>Kingzett</w:t>
      </w:r>
      <w:proofErr w:type="spellEnd"/>
      <w:r w:rsidR="00872D26" w:rsidRPr="00CB1EA3">
        <w:rPr>
          <w:rFonts w:ascii="Calibri Light" w:hAnsi="Calibri Light" w:cs="Calibri Light"/>
        </w:rPr>
        <w:t xml:space="preserve"> solicitor who will also be advised that contact must be made with Warwickshire County Council to resolve the additional issue of appropriation of their land.</w:t>
      </w:r>
    </w:p>
    <w:p w14:paraId="2C87D7C7" w14:textId="6BCDF7A2" w:rsidR="009631FD" w:rsidRPr="00CB1EA3" w:rsidRDefault="00872D26" w:rsidP="009631FD">
      <w:pPr>
        <w:pStyle w:val="ListParagraph"/>
        <w:ind w:left="2160"/>
        <w:rPr>
          <w:rFonts w:ascii="Calibri Light" w:hAnsi="Calibri Light" w:cs="Calibri Light"/>
        </w:rPr>
      </w:pPr>
      <w:r w:rsidRPr="00CB1EA3">
        <w:rPr>
          <w:rFonts w:ascii="Calibri Light" w:hAnsi="Calibri Light" w:cs="Calibri Light"/>
        </w:rPr>
        <w:t xml:space="preserve"> </w:t>
      </w:r>
    </w:p>
    <w:p w14:paraId="726DC422" w14:textId="752C76B7" w:rsidR="009631FD" w:rsidRPr="00CB1EA3" w:rsidRDefault="009631FD" w:rsidP="009631FD">
      <w:pPr>
        <w:pStyle w:val="ListParagraph"/>
        <w:numPr>
          <w:ilvl w:val="0"/>
          <w:numId w:val="11"/>
        </w:numPr>
        <w:rPr>
          <w:rFonts w:ascii="Calibri Light" w:hAnsi="Calibri Light" w:cs="Calibri Light"/>
        </w:rPr>
      </w:pPr>
      <w:r w:rsidRPr="00CB1EA3">
        <w:rPr>
          <w:rFonts w:ascii="Calibri Light" w:hAnsi="Calibri Light" w:cs="Calibri Light"/>
        </w:rPr>
        <w:t xml:space="preserve">Youth Activities – The Chairman will be requesting a plan from the coach to initiate activities prior to the decision on the P &amp; CC grant, </w:t>
      </w:r>
      <w:r w:rsidR="00EA6FD6" w:rsidRPr="00CB1EA3">
        <w:rPr>
          <w:rFonts w:ascii="Calibri Light" w:hAnsi="Calibri Light" w:cs="Calibri Light"/>
        </w:rPr>
        <w:t>utilising</w:t>
      </w:r>
      <w:r w:rsidRPr="00CB1EA3">
        <w:rPr>
          <w:rFonts w:ascii="Calibri Light" w:hAnsi="Calibri Light" w:cs="Calibri Light"/>
        </w:rPr>
        <w:t xml:space="preserve"> the funds we have allocated. We will also </w:t>
      </w:r>
      <w:r w:rsidRPr="00CB1EA3">
        <w:rPr>
          <w:rFonts w:ascii="Calibri Light" w:hAnsi="Calibri Light" w:cs="Calibri Light"/>
        </w:rPr>
        <w:lastRenderedPageBreak/>
        <w:t>ensure that the coaches possess the necessary safeguarding measures, such as DBS checks, to work with the children participating in these activities.</w:t>
      </w:r>
    </w:p>
    <w:p w14:paraId="780A3A31" w14:textId="77777777" w:rsidR="009631FD" w:rsidRPr="00CB1EA3" w:rsidRDefault="009631FD" w:rsidP="009631FD">
      <w:pPr>
        <w:pStyle w:val="ListParagraph"/>
        <w:ind w:left="2160"/>
        <w:rPr>
          <w:rFonts w:ascii="Calibri Light" w:hAnsi="Calibri Light" w:cs="Calibri Light"/>
        </w:rPr>
      </w:pPr>
    </w:p>
    <w:p w14:paraId="3B677518" w14:textId="77777777" w:rsidR="009631FD" w:rsidRPr="00CB1EA3" w:rsidRDefault="009631FD" w:rsidP="009631FD">
      <w:pPr>
        <w:pStyle w:val="ListParagraph"/>
        <w:numPr>
          <w:ilvl w:val="0"/>
          <w:numId w:val="11"/>
        </w:numPr>
        <w:rPr>
          <w:rFonts w:ascii="Calibri Light" w:hAnsi="Calibri Light" w:cs="Calibri Light"/>
        </w:rPr>
      </w:pPr>
      <w:r w:rsidRPr="00CB1EA3">
        <w:rPr>
          <w:rFonts w:ascii="Calibri Light" w:hAnsi="Calibri Light" w:cs="Calibri Light"/>
        </w:rPr>
        <w:t>Speed Visor Repair - This issue was reported to Warwickshire County Council, and the repair was completed within 24 hours of the report.</w:t>
      </w:r>
    </w:p>
    <w:p w14:paraId="0B03E6F9" w14:textId="77777777" w:rsidR="009631FD" w:rsidRPr="00CB1EA3" w:rsidRDefault="009631FD" w:rsidP="009631FD">
      <w:pPr>
        <w:pStyle w:val="ListParagraph"/>
        <w:ind w:left="2160"/>
        <w:rPr>
          <w:rFonts w:ascii="Calibri Light" w:hAnsi="Calibri Light" w:cs="Calibri Light"/>
        </w:rPr>
      </w:pPr>
    </w:p>
    <w:p w14:paraId="6DB46BEA" w14:textId="5F1AB94F" w:rsidR="00EA6FD6" w:rsidRPr="00CB1EA3" w:rsidRDefault="009631FD" w:rsidP="00EA6FD6">
      <w:pPr>
        <w:pStyle w:val="ListParagraph"/>
        <w:numPr>
          <w:ilvl w:val="0"/>
          <w:numId w:val="11"/>
        </w:numPr>
        <w:rPr>
          <w:rFonts w:ascii="Calibri Light" w:hAnsi="Calibri Light" w:cs="Calibri Light"/>
        </w:rPr>
      </w:pPr>
      <w:r w:rsidRPr="00CB1EA3">
        <w:rPr>
          <w:rFonts w:ascii="Calibri Light" w:hAnsi="Calibri Light" w:cs="Calibri Light"/>
        </w:rPr>
        <w:t>20 Zone Light Failure - This matter remains unresolved</w:t>
      </w:r>
      <w:r w:rsidR="00872D26" w:rsidRPr="00CB1EA3">
        <w:rPr>
          <w:rFonts w:ascii="Calibri Light" w:hAnsi="Calibri Light" w:cs="Calibri Light"/>
        </w:rPr>
        <w:t xml:space="preserve"> and is with Warwickshire County Council for repair.</w:t>
      </w:r>
    </w:p>
    <w:p w14:paraId="0B22CCCD" w14:textId="77777777" w:rsidR="00EA6FD6" w:rsidRPr="00CB1EA3" w:rsidRDefault="00EA6FD6" w:rsidP="00EA6FD6">
      <w:pPr>
        <w:rPr>
          <w:rFonts w:ascii="Calibri Light" w:hAnsi="Calibri Light" w:cs="Calibri Light"/>
        </w:rPr>
      </w:pPr>
    </w:p>
    <w:p w14:paraId="7D5F5973" w14:textId="4A09BBAE" w:rsidR="009631FD" w:rsidRPr="00CB1EA3" w:rsidRDefault="00872D26" w:rsidP="00872D26">
      <w:pPr>
        <w:pStyle w:val="ListParagraph"/>
        <w:numPr>
          <w:ilvl w:val="0"/>
          <w:numId w:val="11"/>
        </w:numPr>
        <w:rPr>
          <w:rFonts w:ascii="Calibri Light" w:hAnsi="Calibri Light" w:cs="Calibri Light"/>
        </w:rPr>
      </w:pPr>
      <w:r w:rsidRPr="00CB1EA3">
        <w:rPr>
          <w:rFonts w:ascii="Calibri Light" w:hAnsi="Calibri Light" w:cs="Calibri Light"/>
        </w:rPr>
        <w:t>Grounds Maintenance</w:t>
      </w:r>
      <w:r w:rsidR="009631FD" w:rsidRPr="00CB1EA3">
        <w:rPr>
          <w:rFonts w:ascii="Calibri Light" w:hAnsi="Calibri Light" w:cs="Calibri Light"/>
        </w:rPr>
        <w:t xml:space="preserve"> - </w:t>
      </w:r>
      <w:r w:rsidRPr="00CB1EA3">
        <w:rPr>
          <w:rFonts w:ascii="Calibri Light" w:hAnsi="Calibri Light" w:cs="Calibri Light"/>
        </w:rPr>
        <w:t>A</w:t>
      </w:r>
      <w:r w:rsidR="009631FD" w:rsidRPr="00CB1EA3">
        <w:rPr>
          <w:rFonts w:ascii="Calibri Light" w:hAnsi="Calibri Light" w:cs="Calibri Light"/>
        </w:rPr>
        <w:t xml:space="preserve"> quote for </w:t>
      </w:r>
      <w:r w:rsidR="00724106" w:rsidRPr="00CB1EA3">
        <w:rPr>
          <w:rFonts w:ascii="Calibri Light" w:hAnsi="Calibri Light" w:cs="Calibri Light"/>
        </w:rPr>
        <w:t>the renewal of the contract</w:t>
      </w:r>
      <w:r w:rsidR="009631FD" w:rsidRPr="00CB1EA3">
        <w:rPr>
          <w:rFonts w:ascii="Calibri Light" w:hAnsi="Calibri Light" w:cs="Calibri Light"/>
        </w:rPr>
        <w:t xml:space="preserve"> </w:t>
      </w:r>
      <w:r w:rsidRPr="00CB1EA3">
        <w:rPr>
          <w:rFonts w:ascii="Calibri Light" w:hAnsi="Calibri Light" w:cs="Calibri Light"/>
        </w:rPr>
        <w:t xml:space="preserve">is awaited </w:t>
      </w:r>
    </w:p>
    <w:p w14:paraId="49963EE1" w14:textId="77777777" w:rsidR="00872D26" w:rsidRPr="00CB1EA3" w:rsidRDefault="00872D26" w:rsidP="00872D26">
      <w:pPr>
        <w:pStyle w:val="ListParagraph"/>
        <w:ind w:left="2160"/>
        <w:rPr>
          <w:rFonts w:ascii="Calibri Light" w:hAnsi="Calibri Light" w:cs="Calibri Light"/>
        </w:rPr>
      </w:pPr>
    </w:p>
    <w:p w14:paraId="6C3A004C" w14:textId="1F526038" w:rsidR="00104A25" w:rsidRPr="00CB1EA3" w:rsidRDefault="009631FD" w:rsidP="00104A25">
      <w:pPr>
        <w:pStyle w:val="ListParagraph"/>
        <w:numPr>
          <w:ilvl w:val="0"/>
          <w:numId w:val="11"/>
        </w:numPr>
        <w:rPr>
          <w:rFonts w:ascii="Calibri Light" w:hAnsi="Calibri Light" w:cs="Calibri Light"/>
        </w:rPr>
      </w:pPr>
      <w:proofErr w:type="spellStart"/>
      <w:r w:rsidRPr="00CB1EA3">
        <w:rPr>
          <w:rFonts w:ascii="Calibri Light" w:hAnsi="Calibri Light" w:cs="Calibri Light"/>
        </w:rPr>
        <w:t>Speedwatch</w:t>
      </w:r>
      <w:proofErr w:type="spellEnd"/>
      <w:r w:rsidRPr="00CB1EA3">
        <w:rPr>
          <w:rFonts w:ascii="Calibri Light" w:hAnsi="Calibri Light" w:cs="Calibri Light"/>
        </w:rPr>
        <w:t xml:space="preserve"> </w:t>
      </w:r>
      <w:r w:rsidR="00872D26" w:rsidRPr="00CB1EA3">
        <w:rPr>
          <w:rFonts w:ascii="Calibri Light" w:hAnsi="Calibri Light" w:cs="Calibri Light"/>
        </w:rPr>
        <w:t>–</w:t>
      </w:r>
      <w:r w:rsidRPr="00CB1EA3">
        <w:rPr>
          <w:rFonts w:ascii="Calibri Light" w:hAnsi="Calibri Light" w:cs="Calibri Light"/>
        </w:rPr>
        <w:t xml:space="preserve"> </w:t>
      </w:r>
      <w:r w:rsidR="00872D26" w:rsidRPr="00CB1EA3">
        <w:rPr>
          <w:rFonts w:ascii="Calibri Light" w:hAnsi="Calibri Light" w:cs="Calibri Light"/>
        </w:rPr>
        <w:t>Attempts to recruit volunteers are under way</w:t>
      </w:r>
      <w:r w:rsidRPr="00CB1EA3">
        <w:rPr>
          <w:rFonts w:ascii="Calibri Light" w:hAnsi="Calibri Light" w:cs="Calibri Light"/>
        </w:rPr>
        <w:t xml:space="preserve"> </w:t>
      </w:r>
      <w:r w:rsidR="00872D26" w:rsidRPr="00CB1EA3">
        <w:rPr>
          <w:rFonts w:ascii="Calibri Light" w:hAnsi="Calibri Light" w:cs="Calibri Light"/>
        </w:rPr>
        <w:t xml:space="preserve">to find </w:t>
      </w:r>
      <w:r w:rsidRPr="00CB1EA3">
        <w:rPr>
          <w:rFonts w:ascii="Calibri Light" w:hAnsi="Calibri Light" w:cs="Calibri Light"/>
        </w:rPr>
        <w:t xml:space="preserve">a small group of volunteers for formal training. </w:t>
      </w:r>
      <w:r w:rsidR="00872D26" w:rsidRPr="00CB1EA3">
        <w:rPr>
          <w:rFonts w:ascii="Calibri Light" w:hAnsi="Calibri Light" w:cs="Calibri Light"/>
        </w:rPr>
        <w:t xml:space="preserve">There are </w:t>
      </w:r>
      <w:r w:rsidRPr="00CB1EA3">
        <w:rPr>
          <w:rFonts w:ascii="Calibri Light" w:hAnsi="Calibri Light" w:cs="Calibri Light"/>
        </w:rPr>
        <w:t xml:space="preserve">challenges with speeding in the parish, particularly in Meon Vale. </w:t>
      </w:r>
      <w:proofErr w:type="spellStart"/>
      <w:r w:rsidRPr="00CB1EA3">
        <w:rPr>
          <w:rFonts w:ascii="Calibri Light" w:hAnsi="Calibri Light" w:cs="Calibri Light"/>
        </w:rPr>
        <w:t>Speedwatch</w:t>
      </w:r>
      <w:proofErr w:type="spellEnd"/>
      <w:r w:rsidRPr="00CB1EA3">
        <w:rPr>
          <w:rFonts w:ascii="Calibri Light" w:hAnsi="Calibri Light" w:cs="Calibri Light"/>
        </w:rPr>
        <w:t xml:space="preserve"> can only be conducted in areas with speed limits of 30mph and 40mph.</w:t>
      </w:r>
    </w:p>
    <w:p w14:paraId="5E083FCD" w14:textId="77777777" w:rsidR="00104A25" w:rsidRPr="00CB1EA3" w:rsidRDefault="00104A25" w:rsidP="00104A25">
      <w:pPr>
        <w:pStyle w:val="NoSpacing"/>
        <w:rPr>
          <w:rFonts w:ascii="Calibri Light" w:hAnsi="Calibri Light" w:cs="Calibri Light"/>
          <w:b/>
          <w:bCs/>
        </w:rPr>
      </w:pPr>
    </w:p>
    <w:p w14:paraId="7DD2E346" w14:textId="3818A81D" w:rsidR="00EA6FD6" w:rsidRPr="00CB1EA3" w:rsidRDefault="009E7565" w:rsidP="00EA6FD6">
      <w:pPr>
        <w:pStyle w:val="NoSpacing"/>
        <w:numPr>
          <w:ilvl w:val="0"/>
          <w:numId w:val="1"/>
        </w:numPr>
        <w:rPr>
          <w:rFonts w:ascii="Calibri Light" w:hAnsi="Calibri Light" w:cs="Calibri Light"/>
        </w:rPr>
      </w:pPr>
      <w:r w:rsidRPr="00CB1EA3">
        <w:rPr>
          <w:rFonts w:ascii="Calibri Light" w:hAnsi="Calibri Light" w:cs="Calibri Light"/>
          <w:b/>
          <w:bCs/>
        </w:rPr>
        <w:t>District Report</w:t>
      </w:r>
      <w:r w:rsidRPr="00CB1EA3">
        <w:rPr>
          <w:rFonts w:ascii="Calibri Light" w:hAnsi="Calibri Light" w:cs="Calibri Light"/>
        </w:rPr>
        <w:t xml:space="preserve"> </w:t>
      </w:r>
    </w:p>
    <w:p w14:paraId="298CE682" w14:textId="24F62DDD" w:rsidR="00EA6FD6" w:rsidRPr="00CB1EA3" w:rsidRDefault="00EA6FD6" w:rsidP="00EA6FD6">
      <w:pPr>
        <w:pStyle w:val="NoSpacing"/>
        <w:numPr>
          <w:ilvl w:val="0"/>
          <w:numId w:val="13"/>
        </w:numPr>
        <w:rPr>
          <w:rFonts w:ascii="Calibri Light" w:hAnsi="Calibri Light" w:cs="Calibri Light"/>
        </w:rPr>
      </w:pPr>
      <w:r w:rsidRPr="00CB1EA3">
        <w:rPr>
          <w:rFonts w:ascii="Calibri Light" w:hAnsi="Calibri Light" w:cs="Calibri Light"/>
        </w:rPr>
        <w:t xml:space="preserve">A written report received from the one of the District Councillors (Cllr Stuart Keighley) . </w:t>
      </w:r>
    </w:p>
    <w:p w14:paraId="38BEC6B3" w14:textId="27D17547" w:rsidR="002756E3" w:rsidRPr="00CB1EA3" w:rsidRDefault="00EA6FD6" w:rsidP="00EA6FD6">
      <w:pPr>
        <w:pStyle w:val="NoSpacing"/>
        <w:numPr>
          <w:ilvl w:val="0"/>
          <w:numId w:val="13"/>
        </w:numPr>
        <w:rPr>
          <w:rFonts w:ascii="Calibri Light" w:hAnsi="Calibri Light" w:cs="Calibri Light"/>
        </w:rPr>
      </w:pPr>
      <w:r w:rsidRPr="00CB1EA3">
        <w:rPr>
          <w:rFonts w:ascii="Calibri Light" w:hAnsi="Calibri Light" w:cs="Calibri Light"/>
        </w:rPr>
        <w:t>A verbal Warwickshire County Councillor report was received from Cllr Seccombe </w:t>
      </w:r>
    </w:p>
    <w:p w14:paraId="462C3C04" w14:textId="77777777" w:rsidR="00EA6FD6" w:rsidRPr="00CB1EA3" w:rsidRDefault="00EA6FD6" w:rsidP="00EA6FD6">
      <w:pPr>
        <w:pStyle w:val="NoSpacing"/>
        <w:ind w:left="1440"/>
        <w:rPr>
          <w:rFonts w:ascii="Calibri Light" w:hAnsi="Calibri Light" w:cs="Calibri Light"/>
        </w:rPr>
      </w:pPr>
    </w:p>
    <w:p w14:paraId="7385BEFC" w14:textId="72DF835B" w:rsidR="006A6E3B" w:rsidRPr="00CB1EA3" w:rsidRDefault="00AE610F" w:rsidP="00A639D9">
      <w:pPr>
        <w:pStyle w:val="NoSpacing"/>
        <w:numPr>
          <w:ilvl w:val="0"/>
          <w:numId w:val="1"/>
        </w:numPr>
        <w:rPr>
          <w:rFonts w:ascii="Calibri Light" w:hAnsi="Calibri Light" w:cs="Calibri Light"/>
        </w:rPr>
      </w:pPr>
      <w:r w:rsidRPr="00CB1EA3">
        <w:rPr>
          <w:rFonts w:ascii="Calibri Light" w:hAnsi="Calibri Light" w:cs="Calibri Light"/>
          <w:b/>
          <w:bCs/>
        </w:rPr>
        <w:t xml:space="preserve"> Parish Council Website</w:t>
      </w:r>
      <w:r w:rsidR="002111B1" w:rsidRPr="00CB1EA3">
        <w:rPr>
          <w:rFonts w:ascii="Calibri Light" w:hAnsi="Calibri Light" w:cs="Calibri Light"/>
        </w:rPr>
        <w:t xml:space="preserve"> - </w:t>
      </w:r>
      <w:r w:rsidR="00463939" w:rsidRPr="00CB1EA3">
        <w:rPr>
          <w:rFonts w:ascii="Calibri Light" w:hAnsi="Calibri Light" w:cs="Calibri Light"/>
        </w:rPr>
        <w:t>A committee has been established to focus on the development of the Parish Council Website. Councillor Sean Edmunds will lead this initiative, joined by Councillor Andy Smith and Councillor Robert Spooner. The committee's objective is to create and launch a new website that will more effectively meet the needs of the parish residents.</w:t>
      </w:r>
    </w:p>
    <w:p w14:paraId="53C83BF9" w14:textId="77777777" w:rsidR="00463939" w:rsidRPr="00CB1EA3" w:rsidRDefault="00463939" w:rsidP="00463939">
      <w:pPr>
        <w:pStyle w:val="NoSpacing"/>
        <w:ind w:left="720"/>
        <w:rPr>
          <w:rFonts w:ascii="Calibri Light" w:hAnsi="Calibri Light" w:cs="Calibri Light"/>
        </w:rPr>
      </w:pPr>
    </w:p>
    <w:p w14:paraId="29B0B7A8" w14:textId="6E24EB09" w:rsidR="00660D50" w:rsidRPr="00CB1EA3" w:rsidRDefault="006A6E3B" w:rsidP="00660D50">
      <w:pPr>
        <w:pStyle w:val="NoSpacing"/>
        <w:numPr>
          <w:ilvl w:val="0"/>
          <w:numId w:val="1"/>
        </w:numPr>
        <w:rPr>
          <w:rFonts w:ascii="Calibri Light" w:hAnsi="Calibri Light" w:cs="Calibri Light"/>
        </w:rPr>
      </w:pPr>
      <w:r w:rsidRPr="00CB1EA3">
        <w:rPr>
          <w:rFonts w:ascii="Calibri Light" w:hAnsi="Calibri Light" w:cs="Calibri Light"/>
          <w:b/>
          <w:bCs/>
        </w:rPr>
        <w:t xml:space="preserve">Precept </w:t>
      </w:r>
      <w:r w:rsidR="004C0CDE" w:rsidRPr="00CB1EA3">
        <w:rPr>
          <w:rFonts w:ascii="Calibri Light" w:hAnsi="Calibri Light" w:cs="Calibri Light"/>
          <w:b/>
          <w:bCs/>
        </w:rPr>
        <w:t xml:space="preserve">- </w:t>
      </w:r>
      <w:r w:rsidR="004C0CDE" w:rsidRPr="00CB1EA3">
        <w:rPr>
          <w:rFonts w:ascii="Calibri Light" w:hAnsi="Calibri Light" w:cs="Calibri Light"/>
        </w:rPr>
        <w:t xml:space="preserve">The </w:t>
      </w:r>
      <w:r w:rsidR="00282F7C" w:rsidRPr="00CB1EA3">
        <w:rPr>
          <w:rFonts w:ascii="Calibri Light" w:hAnsi="Calibri Light" w:cs="Calibri Light"/>
        </w:rPr>
        <w:t>Council</w:t>
      </w:r>
      <w:r w:rsidR="004C0CDE" w:rsidRPr="00CB1EA3">
        <w:rPr>
          <w:rFonts w:ascii="Calibri Light" w:hAnsi="Calibri Light" w:cs="Calibri Light"/>
        </w:rPr>
        <w:t xml:space="preserve"> reviewed the draft precept for the years 2025 to 2026</w:t>
      </w:r>
      <w:r w:rsidR="00282F7C" w:rsidRPr="00CB1EA3">
        <w:rPr>
          <w:rFonts w:ascii="Calibri Light" w:hAnsi="Calibri Light" w:cs="Calibri Light"/>
        </w:rPr>
        <w:t xml:space="preserve"> and agreed to use the same figure as 2024/2025 subject to any issues arising to be further considered. (Addendum. By 21st January, 2025, none occurred). </w:t>
      </w:r>
    </w:p>
    <w:p w14:paraId="3824732C" w14:textId="77777777" w:rsidR="0041784F" w:rsidRPr="00CB1EA3" w:rsidRDefault="0041784F" w:rsidP="0041784F">
      <w:pPr>
        <w:pStyle w:val="ListParagraph"/>
        <w:rPr>
          <w:rFonts w:ascii="Calibri Light" w:hAnsi="Calibri Light" w:cs="Calibri Light"/>
        </w:rPr>
      </w:pPr>
    </w:p>
    <w:p w14:paraId="7A4B5C64" w14:textId="2B406CF1" w:rsidR="0041784F" w:rsidRPr="00CB1EA3" w:rsidRDefault="0041784F" w:rsidP="00660D50">
      <w:pPr>
        <w:pStyle w:val="NoSpacing"/>
        <w:numPr>
          <w:ilvl w:val="0"/>
          <w:numId w:val="1"/>
        </w:numPr>
        <w:rPr>
          <w:rFonts w:ascii="Calibri Light" w:hAnsi="Calibri Light" w:cs="Calibri Light"/>
        </w:rPr>
      </w:pPr>
      <w:r w:rsidRPr="00CB1EA3">
        <w:rPr>
          <w:rFonts w:ascii="Calibri Light" w:hAnsi="Calibri Light" w:cs="Calibri Light"/>
          <w:b/>
        </w:rPr>
        <w:t>To consider DBS checks for authorised signatories</w:t>
      </w:r>
    </w:p>
    <w:p w14:paraId="67941B94" w14:textId="2A5386A9" w:rsidR="0041784F" w:rsidRPr="00CB1EA3" w:rsidRDefault="0041784F" w:rsidP="0041784F">
      <w:pPr>
        <w:pStyle w:val="NoSpacing"/>
        <w:ind w:left="720"/>
        <w:rPr>
          <w:rFonts w:ascii="Calibri Light" w:hAnsi="Calibri Light" w:cs="Calibri Light"/>
        </w:rPr>
      </w:pPr>
      <w:r w:rsidRPr="00CB1EA3">
        <w:rPr>
          <w:rFonts w:ascii="Calibri Light" w:hAnsi="Calibri Light" w:cs="Calibri Light"/>
        </w:rPr>
        <w:t>It has been agreed that DBS checks will be carried out on all those that are authorised signatories.</w:t>
      </w:r>
    </w:p>
    <w:p w14:paraId="7B8283BD" w14:textId="77777777" w:rsidR="00660D50" w:rsidRPr="00CB1EA3" w:rsidRDefault="00660D50" w:rsidP="00660D50">
      <w:pPr>
        <w:pStyle w:val="ListParagraph"/>
        <w:rPr>
          <w:rFonts w:ascii="Calibri Light" w:hAnsi="Calibri Light" w:cs="Calibri Light"/>
          <w:b/>
          <w:bCs/>
        </w:rPr>
      </w:pPr>
    </w:p>
    <w:p w14:paraId="2E6F7F4E" w14:textId="10ADBC8A" w:rsidR="00660D50" w:rsidRPr="00CB1EA3" w:rsidRDefault="00215534" w:rsidP="0041784F">
      <w:pPr>
        <w:pStyle w:val="NoSpacing"/>
        <w:numPr>
          <w:ilvl w:val="0"/>
          <w:numId w:val="12"/>
        </w:numPr>
        <w:rPr>
          <w:rFonts w:ascii="Calibri Light" w:hAnsi="Calibri Light" w:cs="Calibri Light"/>
        </w:rPr>
      </w:pPr>
      <w:r w:rsidRPr="00CB1EA3">
        <w:rPr>
          <w:rFonts w:ascii="Calibri Light" w:hAnsi="Calibri Light" w:cs="Calibri Light"/>
          <w:b/>
          <w:bCs/>
        </w:rPr>
        <w:t>Planning applications.</w:t>
      </w:r>
      <w:r w:rsidR="00660D50" w:rsidRPr="00CB1EA3">
        <w:rPr>
          <w:rFonts w:ascii="Calibri Light" w:hAnsi="Calibri Light" w:cs="Calibri Light"/>
          <w:b/>
          <w:bCs/>
        </w:rPr>
        <w:t xml:space="preserve"> </w:t>
      </w:r>
    </w:p>
    <w:p w14:paraId="6DDF639A" w14:textId="37625C19" w:rsidR="00660D50" w:rsidRPr="00CB1EA3" w:rsidRDefault="00660D50" w:rsidP="00660D50">
      <w:pPr>
        <w:pStyle w:val="NoSpacing"/>
        <w:numPr>
          <w:ilvl w:val="0"/>
          <w:numId w:val="10"/>
        </w:numPr>
        <w:rPr>
          <w:rFonts w:ascii="Calibri Light" w:hAnsi="Calibri Light" w:cs="Calibri Light"/>
        </w:rPr>
      </w:pPr>
      <w:r w:rsidRPr="00CB1EA3">
        <w:rPr>
          <w:rFonts w:ascii="Calibri Light" w:hAnsi="Calibri Light" w:cs="Calibri Light"/>
        </w:rPr>
        <w:t xml:space="preserve">24/03086/TPO – Wellington Avenue, Meon Vale. Tree Maintenance and management. – No Representation made. </w:t>
      </w:r>
    </w:p>
    <w:p w14:paraId="3DF4DC43" w14:textId="0C02592D" w:rsidR="00660D50" w:rsidRPr="00CB1EA3" w:rsidRDefault="00660D50" w:rsidP="00660D50">
      <w:pPr>
        <w:pStyle w:val="NoSpacing"/>
        <w:numPr>
          <w:ilvl w:val="0"/>
          <w:numId w:val="10"/>
        </w:numPr>
        <w:rPr>
          <w:rFonts w:ascii="Calibri Light" w:hAnsi="Calibri Light" w:cs="Calibri Light"/>
        </w:rPr>
      </w:pPr>
      <w:r w:rsidRPr="00CB1EA3">
        <w:rPr>
          <w:rFonts w:ascii="Calibri Light" w:hAnsi="Calibri Light" w:cs="Calibri Light"/>
        </w:rPr>
        <w:t>24/03123/FUL – 1 Norton Drive, Lower Quinton – Replacement Porch, demolition of garden room, with proposed singe storey rear extension.  – No Representation made.</w:t>
      </w:r>
    </w:p>
    <w:p w14:paraId="2396CEBC" w14:textId="77777777" w:rsidR="004B64DD" w:rsidRPr="00CB1EA3" w:rsidRDefault="004B64DD" w:rsidP="004B64DD">
      <w:pPr>
        <w:pStyle w:val="NoSpacing"/>
        <w:ind w:left="2160"/>
        <w:rPr>
          <w:rFonts w:ascii="Calibri Light" w:hAnsi="Calibri Light" w:cs="Calibri Light"/>
        </w:rPr>
      </w:pPr>
    </w:p>
    <w:p w14:paraId="55D300BD" w14:textId="63B5DF26" w:rsidR="003072DA" w:rsidRPr="00CB1EA3" w:rsidRDefault="00FC75E1" w:rsidP="0041784F">
      <w:pPr>
        <w:pStyle w:val="NoSpacing"/>
        <w:numPr>
          <w:ilvl w:val="0"/>
          <w:numId w:val="12"/>
        </w:numPr>
        <w:rPr>
          <w:rFonts w:ascii="Calibri Light" w:hAnsi="Calibri Light" w:cs="Calibri Light"/>
        </w:rPr>
      </w:pPr>
      <w:r w:rsidRPr="00CB1EA3">
        <w:rPr>
          <w:rFonts w:ascii="Calibri Light" w:hAnsi="Calibri Light" w:cs="Calibri Light"/>
          <w:b/>
          <w:bCs/>
        </w:rPr>
        <w:t xml:space="preserve">To </w:t>
      </w:r>
      <w:r w:rsidR="006375D9" w:rsidRPr="00CB1EA3">
        <w:rPr>
          <w:rFonts w:ascii="Calibri Light" w:hAnsi="Calibri Light" w:cs="Calibri Light"/>
          <w:b/>
          <w:bCs/>
        </w:rPr>
        <w:t>r</w:t>
      </w:r>
      <w:r w:rsidRPr="00CB1EA3">
        <w:rPr>
          <w:rFonts w:ascii="Calibri Light" w:hAnsi="Calibri Light" w:cs="Calibri Light"/>
          <w:b/>
          <w:bCs/>
        </w:rPr>
        <w:t>eceive receipts and payments records for the quarter</w:t>
      </w:r>
      <w:r w:rsidRPr="00CB1EA3">
        <w:rPr>
          <w:rFonts w:ascii="Calibri Light" w:hAnsi="Calibri Light" w:cs="Calibri Light"/>
        </w:rPr>
        <w:t xml:space="preserve"> </w:t>
      </w:r>
    </w:p>
    <w:p w14:paraId="13B5ECA4" w14:textId="77777777" w:rsidR="00186535" w:rsidRPr="00CB1EA3" w:rsidRDefault="006375D9" w:rsidP="00186535">
      <w:pPr>
        <w:pStyle w:val="NoSpacing"/>
        <w:ind w:left="720"/>
        <w:rPr>
          <w:rFonts w:ascii="Calibri Light" w:hAnsi="Calibri Light" w:cs="Calibri Light"/>
        </w:rPr>
      </w:pPr>
      <w:r w:rsidRPr="00CB1EA3">
        <w:rPr>
          <w:rFonts w:ascii="Calibri Light" w:hAnsi="Calibri Light" w:cs="Calibri Light"/>
        </w:rPr>
        <w:t>The Council received the receipts and payments records previously circulated and agreed them as an accurate record.</w:t>
      </w:r>
    </w:p>
    <w:p w14:paraId="608E0BCA" w14:textId="77777777" w:rsidR="00186535" w:rsidRPr="00CB1EA3" w:rsidRDefault="00186535" w:rsidP="00186535">
      <w:pPr>
        <w:pStyle w:val="NoSpacing"/>
        <w:ind w:left="720"/>
        <w:rPr>
          <w:rFonts w:ascii="Calibri Light" w:hAnsi="Calibri Light" w:cs="Calibri Light"/>
        </w:rPr>
      </w:pPr>
    </w:p>
    <w:p w14:paraId="6795E699" w14:textId="54A7F165" w:rsidR="003072DA" w:rsidRPr="00CB1EA3" w:rsidRDefault="006375D9" w:rsidP="0041784F">
      <w:pPr>
        <w:pStyle w:val="NoSpacing"/>
        <w:numPr>
          <w:ilvl w:val="0"/>
          <w:numId w:val="12"/>
        </w:numPr>
        <w:rPr>
          <w:rFonts w:ascii="Calibri Light" w:hAnsi="Calibri Light" w:cs="Calibri Light"/>
        </w:rPr>
      </w:pPr>
      <w:r w:rsidRPr="00CB1EA3">
        <w:rPr>
          <w:rFonts w:ascii="Calibri Light" w:hAnsi="Calibri Light" w:cs="Calibri Light"/>
          <w:b/>
          <w:bCs/>
        </w:rPr>
        <w:t>To receive any correspondence:</w:t>
      </w:r>
      <w:r w:rsidRPr="00CB1EA3">
        <w:rPr>
          <w:rFonts w:ascii="Calibri Light" w:hAnsi="Calibri Light" w:cs="Calibri Light"/>
        </w:rPr>
        <w:t xml:space="preserve"> </w:t>
      </w:r>
    </w:p>
    <w:p w14:paraId="74ADCD78" w14:textId="77777777" w:rsidR="004F475B" w:rsidRPr="00CB1EA3" w:rsidRDefault="006375D9" w:rsidP="004F475B">
      <w:pPr>
        <w:pStyle w:val="NoSpacing"/>
        <w:ind w:left="720"/>
        <w:rPr>
          <w:rFonts w:ascii="Calibri Light" w:hAnsi="Calibri Light" w:cs="Calibri Light"/>
        </w:rPr>
      </w:pPr>
      <w:r w:rsidRPr="00CB1EA3">
        <w:rPr>
          <w:rFonts w:ascii="Calibri Light" w:hAnsi="Calibri Light" w:cs="Calibri Light"/>
        </w:rPr>
        <w:t>No correspondence other than that notified under previous items had been received.</w:t>
      </w:r>
    </w:p>
    <w:p w14:paraId="3D659F8E" w14:textId="77777777" w:rsidR="004F475B" w:rsidRPr="00CB1EA3" w:rsidRDefault="004F475B" w:rsidP="004F475B">
      <w:pPr>
        <w:pStyle w:val="NoSpacing"/>
        <w:ind w:left="720"/>
        <w:rPr>
          <w:rFonts w:ascii="Calibri Light" w:hAnsi="Calibri Light" w:cs="Calibri Light"/>
        </w:rPr>
      </w:pPr>
    </w:p>
    <w:p w14:paraId="7A50B8C6" w14:textId="3BD917C7" w:rsidR="006375D9" w:rsidRPr="00CB1EA3" w:rsidRDefault="006375D9" w:rsidP="0041784F">
      <w:pPr>
        <w:pStyle w:val="NoSpacing"/>
        <w:numPr>
          <w:ilvl w:val="0"/>
          <w:numId w:val="12"/>
        </w:numPr>
        <w:rPr>
          <w:rFonts w:ascii="Calibri Light" w:hAnsi="Calibri Light" w:cs="Calibri Light"/>
        </w:rPr>
      </w:pPr>
      <w:r w:rsidRPr="00CB1EA3">
        <w:rPr>
          <w:rFonts w:ascii="Calibri Light" w:hAnsi="Calibri Light" w:cs="Calibri Light"/>
          <w:b/>
          <w:bCs/>
        </w:rPr>
        <w:t xml:space="preserve">Councillors’ reports and items for future agenda. </w:t>
      </w:r>
    </w:p>
    <w:p w14:paraId="3AF06BBD" w14:textId="1D7FE1F0" w:rsidR="003072DA" w:rsidRPr="00CB1EA3" w:rsidRDefault="003072DA" w:rsidP="003072DA">
      <w:pPr>
        <w:pStyle w:val="NoSpacing"/>
        <w:ind w:left="720" w:hanging="720"/>
        <w:rPr>
          <w:rFonts w:ascii="Calibri Light" w:hAnsi="Calibri Light" w:cs="Calibri Light"/>
        </w:rPr>
      </w:pPr>
      <w:r w:rsidRPr="00CB1EA3">
        <w:rPr>
          <w:rFonts w:ascii="Calibri Light" w:hAnsi="Calibri Light" w:cs="Calibri Light"/>
          <w:b/>
          <w:bCs/>
        </w:rPr>
        <w:tab/>
      </w:r>
      <w:r w:rsidR="008F79E6" w:rsidRPr="00CB1EA3">
        <w:rPr>
          <w:rFonts w:ascii="Calibri Light" w:hAnsi="Calibri Light" w:cs="Calibri Light"/>
        </w:rPr>
        <w:t>Cllr Andy Smith inquired about the progress of the training for the new parish clerk. The training is currently in progress, and arrangements are being made for the sessions.</w:t>
      </w:r>
      <w:r w:rsidRPr="00CB1EA3">
        <w:rPr>
          <w:rFonts w:ascii="Calibri Light" w:hAnsi="Calibri Light" w:cs="Calibri Light"/>
        </w:rPr>
        <w:t xml:space="preserve"> </w:t>
      </w:r>
    </w:p>
    <w:p w14:paraId="64CBB31E" w14:textId="77777777" w:rsidR="006375D9" w:rsidRPr="00CB1EA3" w:rsidRDefault="006375D9" w:rsidP="006375D9">
      <w:pPr>
        <w:pStyle w:val="NoSpacing"/>
        <w:ind w:left="720" w:hanging="720"/>
        <w:rPr>
          <w:rFonts w:ascii="Calibri Light" w:hAnsi="Calibri Light" w:cs="Calibri Light"/>
        </w:rPr>
      </w:pPr>
    </w:p>
    <w:p w14:paraId="19ECCCB2" w14:textId="4CE3E29B" w:rsidR="006375D9" w:rsidRPr="00CB1EA3" w:rsidRDefault="006375D9" w:rsidP="0041784F">
      <w:pPr>
        <w:pStyle w:val="NoSpacing"/>
        <w:numPr>
          <w:ilvl w:val="0"/>
          <w:numId w:val="12"/>
        </w:numPr>
        <w:rPr>
          <w:rFonts w:ascii="Calibri Light" w:hAnsi="Calibri Light" w:cs="Calibri Light"/>
        </w:rPr>
      </w:pPr>
      <w:r w:rsidRPr="00CB1EA3">
        <w:rPr>
          <w:rFonts w:ascii="Calibri Light" w:hAnsi="Calibri Light" w:cs="Calibri Light"/>
          <w:b/>
          <w:bCs/>
        </w:rPr>
        <w:t>Accounts for payment and finance matters:</w:t>
      </w:r>
    </w:p>
    <w:p w14:paraId="5BD7ED69" w14:textId="77777777" w:rsidR="000C1D60" w:rsidRPr="00CB1EA3" w:rsidRDefault="000C1D60" w:rsidP="000C1D60">
      <w:pPr>
        <w:pStyle w:val="NoSpacing"/>
        <w:ind w:left="720"/>
        <w:rPr>
          <w:rFonts w:ascii="Calibri Light" w:hAnsi="Calibri Light" w:cs="Calibri Light"/>
        </w:rPr>
      </w:pPr>
    </w:p>
    <w:tbl>
      <w:tblPr>
        <w:tblW w:w="5000" w:type="dxa"/>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620"/>
        <w:gridCol w:w="1640"/>
      </w:tblGrid>
      <w:tr w:rsidR="000F3E6A" w:rsidRPr="00CB1EA3" w14:paraId="4971B1FE" w14:textId="77777777" w:rsidTr="000F3E6A">
        <w:trPr>
          <w:trHeight w:val="290"/>
        </w:trPr>
        <w:tc>
          <w:tcPr>
            <w:tcW w:w="1740" w:type="dxa"/>
            <w:shd w:val="clear" w:color="auto" w:fill="auto"/>
            <w:vAlign w:val="bottom"/>
            <w:hideMark/>
          </w:tcPr>
          <w:p w14:paraId="0C29AF96"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Payee</w:t>
            </w:r>
          </w:p>
        </w:tc>
        <w:tc>
          <w:tcPr>
            <w:tcW w:w="1620" w:type="dxa"/>
            <w:shd w:val="clear" w:color="auto" w:fill="auto"/>
            <w:vAlign w:val="bottom"/>
            <w:hideMark/>
          </w:tcPr>
          <w:p w14:paraId="3641D6A0"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Amount</w:t>
            </w:r>
          </w:p>
        </w:tc>
        <w:tc>
          <w:tcPr>
            <w:tcW w:w="1640" w:type="dxa"/>
            <w:shd w:val="clear" w:color="auto" w:fill="auto"/>
            <w:vAlign w:val="bottom"/>
            <w:hideMark/>
          </w:tcPr>
          <w:p w14:paraId="16D37665" w14:textId="4831C24A"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Description</w:t>
            </w:r>
          </w:p>
        </w:tc>
      </w:tr>
      <w:tr w:rsidR="000F3E6A" w:rsidRPr="00CB1EA3" w14:paraId="274DCBF8" w14:textId="77777777" w:rsidTr="000F3E6A">
        <w:trPr>
          <w:trHeight w:val="290"/>
        </w:trPr>
        <w:tc>
          <w:tcPr>
            <w:tcW w:w="1740" w:type="dxa"/>
            <w:shd w:val="clear" w:color="auto" w:fill="auto"/>
            <w:vAlign w:val="bottom"/>
            <w:hideMark/>
          </w:tcPr>
          <w:p w14:paraId="3DF3428F"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ICO</w:t>
            </w:r>
          </w:p>
        </w:tc>
        <w:tc>
          <w:tcPr>
            <w:tcW w:w="1620" w:type="dxa"/>
            <w:shd w:val="clear" w:color="auto" w:fill="auto"/>
            <w:vAlign w:val="bottom"/>
            <w:hideMark/>
          </w:tcPr>
          <w:p w14:paraId="384D4D1A"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£35</w:t>
            </w:r>
          </w:p>
        </w:tc>
        <w:tc>
          <w:tcPr>
            <w:tcW w:w="1640" w:type="dxa"/>
            <w:shd w:val="clear" w:color="auto" w:fill="auto"/>
            <w:vAlign w:val="bottom"/>
            <w:hideMark/>
          </w:tcPr>
          <w:p w14:paraId="0893C088" w14:textId="25CB09D1" w:rsidR="000F3E6A" w:rsidRPr="00CB1EA3" w:rsidRDefault="000F3E6A" w:rsidP="000C1D60">
            <w:pPr>
              <w:spacing w:after="0" w:line="240" w:lineRule="auto"/>
              <w:jc w:val="center"/>
              <w:rPr>
                <w:rFonts w:ascii="Calibri Light" w:eastAsia="Times New Roman" w:hAnsi="Calibri Light" w:cs="Calibri Light"/>
                <w:color w:val="000000"/>
                <w:lang w:eastAsia="en-GB"/>
              </w:rPr>
            </w:pPr>
          </w:p>
        </w:tc>
      </w:tr>
      <w:tr w:rsidR="000F3E6A" w:rsidRPr="00CB1EA3" w14:paraId="40C78015" w14:textId="77777777" w:rsidTr="000F3E6A">
        <w:trPr>
          <w:trHeight w:val="290"/>
        </w:trPr>
        <w:tc>
          <w:tcPr>
            <w:tcW w:w="1740" w:type="dxa"/>
            <w:shd w:val="clear" w:color="auto" w:fill="auto"/>
            <w:vAlign w:val="bottom"/>
            <w:hideMark/>
          </w:tcPr>
          <w:p w14:paraId="6ECFAC08" w14:textId="79445616"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BT Group</w:t>
            </w:r>
          </w:p>
        </w:tc>
        <w:tc>
          <w:tcPr>
            <w:tcW w:w="1620" w:type="dxa"/>
            <w:shd w:val="clear" w:color="auto" w:fill="auto"/>
            <w:vAlign w:val="bottom"/>
            <w:hideMark/>
          </w:tcPr>
          <w:p w14:paraId="3007AC0A"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£47.94</w:t>
            </w:r>
          </w:p>
        </w:tc>
        <w:tc>
          <w:tcPr>
            <w:tcW w:w="1640" w:type="dxa"/>
            <w:shd w:val="clear" w:color="auto" w:fill="auto"/>
            <w:vAlign w:val="bottom"/>
            <w:hideMark/>
          </w:tcPr>
          <w:p w14:paraId="315FBC4C" w14:textId="4DA78EEA" w:rsidR="000F3E6A" w:rsidRPr="00CB1EA3" w:rsidRDefault="000F3E6A" w:rsidP="000C1D60">
            <w:pPr>
              <w:spacing w:after="0" w:line="240" w:lineRule="auto"/>
              <w:jc w:val="center"/>
              <w:rPr>
                <w:rFonts w:ascii="Calibri Light" w:eastAsia="Times New Roman" w:hAnsi="Calibri Light" w:cs="Calibri Light"/>
                <w:color w:val="000000"/>
                <w:lang w:eastAsia="en-GB"/>
              </w:rPr>
            </w:pPr>
          </w:p>
        </w:tc>
      </w:tr>
      <w:tr w:rsidR="000F3E6A" w:rsidRPr="00CB1EA3" w14:paraId="00E07B10" w14:textId="77777777" w:rsidTr="000F3E6A">
        <w:trPr>
          <w:trHeight w:val="290"/>
        </w:trPr>
        <w:tc>
          <w:tcPr>
            <w:tcW w:w="1740" w:type="dxa"/>
            <w:shd w:val="clear" w:color="auto" w:fill="auto"/>
            <w:vAlign w:val="bottom"/>
            <w:hideMark/>
          </w:tcPr>
          <w:p w14:paraId="0EFA9981" w14:textId="302289D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BT Group</w:t>
            </w:r>
          </w:p>
        </w:tc>
        <w:tc>
          <w:tcPr>
            <w:tcW w:w="1620" w:type="dxa"/>
            <w:shd w:val="clear" w:color="auto" w:fill="auto"/>
            <w:vAlign w:val="bottom"/>
            <w:hideMark/>
          </w:tcPr>
          <w:p w14:paraId="3EDFA189"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£110.08</w:t>
            </w:r>
          </w:p>
        </w:tc>
        <w:tc>
          <w:tcPr>
            <w:tcW w:w="1640" w:type="dxa"/>
            <w:shd w:val="clear" w:color="auto" w:fill="auto"/>
            <w:vAlign w:val="bottom"/>
            <w:hideMark/>
          </w:tcPr>
          <w:p w14:paraId="2444DD09" w14:textId="380EC6FC" w:rsidR="000F3E6A" w:rsidRPr="00CB1EA3" w:rsidRDefault="000F3E6A" w:rsidP="000C1D60">
            <w:pPr>
              <w:spacing w:after="0" w:line="240" w:lineRule="auto"/>
              <w:jc w:val="center"/>
              <w:rPr>
                <w:rFonts w:ascii="Calibri Light" w:eastAsia="Times New Roman" w:hAnsi="Calibri Light" w:cs="Calibri Light"/>
                <w:color w:val="000000"/>
                <w:lang w:eastAsia="en-GB"/>
              </w:rPr>
            </w:pPr>
          </w:p>
        </w:tc>
      </w:tr>
      <w:tr w:rsidR="000F3E6A" w:rsidRPr="00CB1EA3" w14:paraId="2E9B53EB" w14:textId="77777777" w:rsidTr="000F3E6A">
        <w:trPr>
          <w:trHeight w:val="580"/>
        </w:trPr>
        <w:tc>
          <w:tcPr>
            <w:tcW w:w="1740" w:type="dxa"/>
            <w:shd w:val="clear" w:color="auto" w:fill="auto"/>
            <w:vAlign w:val="bottom"/>
            <w:hideMark/>
          </w:tcPr>
          <w:p w14:paraId="286D30C6" w14:textId="29F48F22" w:rsidR="000F3E6A" w:rsidRPr="00CB1EA3" w:rsidRDefault="000F3E6A" w:rsidP="000C1D60">
            <w:pPr>
              <w:spacing w:after="0" w:line="240" w:lineRule="auto"/>
              <w:jc w:val="center"/>
              <w:rPr>
                <w:rFonts w:ascii="Calibri Light" w:eastAsia="Times New Roman" w:hAnsi="Calibri Light" w:cs="Calibri Light"/>
                <w:color w:val="000000"/>
                <w:lang w:eastAsia="en-GB"/>
              </w:rPr>
            </w:pPr>
            <w:proofErr w:type="spellStart"/>
            <w:r w:rsidRPr="00CB1EA3">
              <w:rPr>
                <w:rFonts w:ascii="Calibri Light" w:eastAsia="Times New Roman" w:hAnsi="Calibri Light" w:cs="Calibri Light"/>
                <w:color w:val="000000"/>
                <w:lang w:eastAsia="en-GB"/>
              </w:rPr>
              <w:t>R.Spooner</w:t>
            </w:r>
            <w:proofErr w:type="spellEnd"/>
            <w:r w:rsidRPr="00CB1EA3">
              <w:rPr>
                <w:rFonts w:ascii="Calibri Light" w:eastAsia="Times New Roman" w:hAnsi="Calibri Light" w:cs="Calibri Light"/>
                <w:color w:val="000000"/>
                <w:lang w:eastAsia="en-GB"/>
              </w:rPr>
              <w:t xml:space="preserve"> - Reimbursement</w:t>
            </w:r>
          </w:p>
        </w:tc>
        <w:tc>
          <w:tcPr>
            <w:tcW w:w="1620" w:type="dxa"/>
            <w:shd w:val="clear" w:color="auto" w:fill="auto"/>
            <w:vAlign w:val="bottom"/>
            <w:hideMark/>
          </w:tcPr>
          <w:p w14:paraId="7FF4EA9A"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£1,268.08</w:t>
            </w:r>
          </w:p>
        </w:tc>
        <w:tc>
          <w:tcPr>
            <w:tcW w:w="1640" w:type="dxa"/>
            <w:shd w:val="clear" w:color="auto" w:fill="auto"/>
            <w:vAlign w:val="bottom"/>
            <w:hideMark/>
          </w:tcPr>
          <w:p w14:paraId="71D90B81" w14:textId="2623E02C"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Laptop for Clerk</w:t>
            </w:r>
          </w:p>
        </w:tc>
      </w:tr>
      <w:tr w:rsidR="000F3E6A" w:rsidRPr="00CB1EA3" w14:paraId="785DD080" w14:textId="77777777" w:rsidTr="000F3E6A">
        <w:trPr>
          <w:trHeight w:val="290"/>
        </w:trPr>
        <w:tc>
          <w:tcPr>
            <w:tcW w:w="1740" w:type="dxa"/>
            <w:shd w:val="clear" w:color="auto" w:fill="auto"/>
            <w:vAlign w:val="bottom"/>
            <w:hideMark/>
          </w:tcPr>
          <w:p w14:paraId="1693F16C"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Bank Charges</w:t>
            </w:r>
          </w:p>
        </w:tc>
        <w:tc>
          <w:tcPr>
            <w:tcW w:w="1620" w:type="dxa"/>
            <w:shd w:val="clear" w:color="auto" w:fill="auto"/>
            <w:vAlign w:val="bottom"/>
            <w:hideMark/>
          </w:tcPr>
          <w:p w14:paraId="44A1690B"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£8</w:t>
            </w:r>
          </w:p>
        </w:tc>
        <w:tc>
          <w:tcPr>
            <w:tcW w:w="1640" w:type="dxa"/>
            <w:shd w:val="clear" w:color="auto" w:fill="auto"/>
            <w:vAlign w:val="bottom"/>
            <w:hideMark/>
          </w:tcPr>
          <w:p w14:paraId="7F47964C" w14:textId="495BC323"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Bank Charges</w:t>
            </w:r>
          </w:p>
        </w:tc>
      </w:tr>
      <w:tr w:rsidR="000F3E6A" w:rsidRPr="00CB1EA3" w14:paraId="3C71691E" w14:textId="77777777" w:rsidTr="000F3E6A">
        <w:trPr>
          <w:trHeight w:val="1160"/>
        </w:trPr>
        <w:tc>
          <w:tcPr>
            <w:tcW w:w="1740" w:type="dxa"/>
            <w:shd w:val="clear" w:color="auto" w:fill="auto"/>
            <w:vAlign w:val="bottom"/>
            <w:hideMark/>
          </w:tcPr>
          <w:p w14:paraId="6D03A5B1"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Marston Sicca</w:t>
            </w:r>
          </w:p>
        </w:tc>
        <w:tc>
          <w:tcPr>
            <w:tcW w:w="1620" w:type="dxa"/>
            <w:shd w:val="clear" w:color="auto" w:fill="auto"/>
            <w:vAlign w:val="bottom"/>
            <w:hideMark/>
          </w:tcPr>
          <w:p w14:paraId="3FF86D2A" w14:textId="77777777"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£799.20</w:t>
            </w:r>
          </w:p>
        </w:tc>
        <w:tc>
          <w:tcPr>
            <w:tcW w:w="1640" w:type="dxa"/>
            <w:shd w:val="clear" w:color="auto" w:fill="auto"/>
            <w:vAlign w:val="bottom"/>
            <w:hideMark/>
          </w:tcPr>
          <w:p w14:paraId="3880B375" w14:textId="1D899758"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MV asset balance transfer</w:t>
            </w:r>
          </w:p>
        </w:tc>
      </w:tr>
      <w:tr w:rsidR="000F3E6A" w:rsidRPr="00CB1EA3" w14:paraId="21F79161" w14:textId="77777777" w:rsidTr="000F3E6A">
        <w:trPr>
          <w:trHeight w:val="870"/>
        </w:trPr>
        <w:tc>
          <w:tcPr>
            <w:tcW w:w="1740" w:type="dxa"/>
            <w:shd w:val="clear" w:color="auto" w:fill="auto"/>
            <w:vAlign w:val="bottom"/>
            <w:hideMark/>
          </w:tcPr>
          <w:p w14:paraId="085419B7" w14:textId="7658FFF8"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Previous Clerk</w:t>
            </w:r>
          </w:p>
        </w:tc>
        <w:tc>
          <w:tcPr>
            <w:tcW w:w="1620" w:type="dxa"/>
            <w:shd w:val="clear" w:color="auto" w:fill="auto"/>
            <w:vAlign w:val="bottom"/>
            <w:hideMark/>
          </w:tcPr>
          <w:p w14:paraId="1D6B3170" w14:textId="4F60C4FA"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Confidential</w:t>
            </w:r>
          </w:p>
        </w:tc>
        <w:tc>
          <w:tcPr>
            <w:tcW w:w="1640" w:type="dxa"/>
            <w:shd w:val="clear" w:color="auto" w:fill="auto"/>
            <w:vAlign w:val="bottom"/>
            <w:hideMark/>
          </w:tcPr>
          <w:p w14:paraId="345452C1" w14:textId="4E719CA3" w:rsidR="000F3E6A" w:rsidRPr="00CB1EA3" w:rsidRDefault="000F3E6A" w:rsidP="000C1D60">
            <w:pPr>
              <w:spacing w:after="0" w:line="240" w:lineRule="auto"/>
              <w:jc w:val="center"/>
              <w:rPr>
                <w:rFonts w:ascii="Calibri Light" w:eastAsia="Times New Roman" w:hAnsi="Calibri Light" w:cs="Calibri Light"/>
                <w:color w:val="000000"/>
                <w:lang w:eastAsia="en-GB"/>
              </w:rPr>
            </w:pPr>
            <w:r w:rsidRPr="00CB1EA3">
              <w:rPr>
                <w:rFonts w:ascii="Calibri Light" w:eastAsia="Times New Roman" w:hAnsi="Calibri Light" w:cs="Calibri Light"/>
                <w:color w:val="000000"/>
                <w:lang w:eastAsia="en-GB"/>
              </w:rPr>
              <w:t>Final Balance Payment</w:t>
            </w:r>
          </w:p>
        </w:tc>
      </w:tr>
    </w:tbl>
    <w:p w14:paraId="63654636" w14:textId="77777777" w:rsidR="000C1D60" w:rsidRPr="00CB1EA3" w:rsidRDefault="000C1D60" w:rsidP="000C1D60">
      <w:pPr>
        <w:pStyle w:val="NoSpacing"/>
        <w:ind w:left="720"/>
        <w:jc w:val="center"/>
        <w:rPr>
          <w:rFonts w:ascii="Calibri Light" w:hAnsi="Calibri Light" w:cs="Calibri Light"/>
        </w:rPr>
      </w:pPr>
    </w:p>
    <w:p w14:paraId="585D7555" w14:textId="77777777" w:rsidR="0041784F" w:rsidRPr="00CB1EA3" w:rsidRDefault="0041784F" w:rsidP="003072DA">
      <w:pPr>
        <w:pStyle w:val="NoSpacing"/>
        <w:rPr>
          <w:rFonts w:ascii="Calibri Light" w:hAnsi="Calibri Light" w:cs="Calibri Light"/>
        </w:rPr>
      </w:pPr>
    </w:p>
    <w:p w14:paraId="5564EEE7" w14:textId="77777777" w:rsidR="003072DA" w:rsidRPr="00CB1EA3" w:rsidRDefault="003072DA" w:rsidP="009922B3">
      <w:pPr>
        <w:pStyle w:val="NoSpacing"/>
        <w:jc w:val="center"/>
        <w:rPr>
          <w:rFonts w:ascii="Calibri Light" w:hAnsi="Calibri Light" w:cs="Calibri Light"/>
        </w:rPr>
      </w:pPr>
    </w:p>
    <w:p w14:paraId="4C9F70A9" w14:textId="6C15756E" w:rsidR="009922B3" w:rsidRPr="00CB1EA3" w:rsidRDefault="009922B3" w:rsidP="009922B3">
      <w:pPr>
        <w:pStyle w:val="NoSpacing"/>
        <w:jc w:val="center"/>
        <w:rPr>
          <w:rFonts w:ascii="Calibri Light" w:hAnsi="Calibri Light" w:cs="Calibri Light"/>
        </w:rPr>
      </w:pPr>
      <w:r w:rsidRPr="00CB1EA3">
        <w:rPr>
          <w:rFonts w:ascii="Calibri Light" w:hAnsi="Calibri Light" w:cs="Calibri Light"/>
        </w:rPr>
        <w:t xml:space="preserve">Next meeting   - 7:30pm on the </w:t>
      </w:r>
      <w:r w:rsidR="004556E8" w:rsidRPr="00CB1EA3">
        <w:rPr>
          <w:rFonts w:ascii="Calibri Light" w:hAnsi="Calibri Light" w:cs="Calibri Light"/>
        </w:rPr>
        <w:t>25</w:t>
      </w:r>
      <w:r w:rsidR="004556E8" w:rsidRPr="00CB1EA3">
        <w:rPr>
          <w:rFonts w:ascii="Calibri Light" w:hAnsi="Calibri Light" w:cs="Calibri Light"/>
          <w:vertAlign w:val="superscript"/>
        </w:rPr>
        <w:t>th</w:t>
      </w:r>
      <w:r w:rsidR="004556E8" w:rsidRPr="00CB1EA3">
        <w:rPr>
          <w:rFonts w:ascii="Calibri Light" w:hAnsi="Calibri Light" w:cs="Calibri Light"/>
        </w:rPr>
        <w:t xml:space="preserve"> February 2025</w:t>
      </w:r>
    </w:p>
    <w:p w14:paraId="109E02B0" w14:textId="77777777" w:rsidR="009922B3" w:rsidRPr="00CB1EA3" w:rsidRDefault="009922B3" w:rsidP="009922B3">
      <w:pPr>
        <w:pStyle w:val="NoSpacing"/>
        <w:jc w:val="center"/>
        <w:rPr>
          <w:rFonts w:ascii="Calibri Light" w:hAnsi="Calibri Light" w:cs="Calibri Light"/>
        </w:rPr>
      </w:pPr>
    </w:p>
    <w:p w14:paraId="29A5160A" w14:textId="0912E16B" w:rsidR="003072DA" w:rsidRPr="00CB1EA3" w:rsidRDefault="003072DA" w:rsidP="009922B3">
      <w:pPr>
        <w:pStyle w:val="NoSpacing"/>
        <w:jc w:val="center"/>
        <w:rPr>
          <w:rFonts w:ascii="Calibri Light" w:hAnsi="Calibri Light" w:cs="Calibri Light"/>
        </w:rPr>
      </w:pPr>
      <w:r w:rsidRPr="00CB1EA3">
        <w:rPr>
          <w:rFonts w:ascii="Calibri Light" w:hAnsi="Calibri Light" w:cs="Calibri Light"/>
        </w:rPr>
        <w:t>The meeting closed at 10pm.</w:t>
      </w:r>
    </w:p>
    <w:p w14:paraId="5A4543C3" w14:textId="77777777" w:rsidR="003072DA" w:rsidRPr="00CB1EA3" w:rsidRDefault="003072DA" w:rsidP="003072DA">
      <w:pPr>
        <w:pStyle w:val="NoSpacing"/>
        <w:rPr>
          <w:rFonts w:ascii="Calibri Light" w:hAnsi="Calibri Light" w:cs="Calibri Light"/>
        </w:rPr>
      </w:pPr>
    </w:p>
    <w:p w14:paraId="3BA2DF77" w14:textId="77777777" w:rsidR="003072DA" w:rsidRPr="00CB1EA3" w:rsidRDefault="003072DA" w:rsidP="003072DA">
      <w:pPr>
        <w:pStyle w:val="NoSpacing"/>
        <w:rPr>
          <w:rFonts w:ascii="Calibri Light" w:hAnsi="Calibri Light" w:cs="Calibri Light"/>
        </w:rPr>
      </w:pPr>
    </w:p>
    <w:sectPr w:rsidR="003072DA" w:rsidRPr="00CB1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85B"/>
    <w:multiLevelType w:val="hybridMultilevel"/>
    <w:tmpl w:val="600643E4"/>
    <w:lvl w:ilvl="0" w:tplc="FD1E27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C2549"/>
    <w:multiLevelType w:val="hybridMultilevel"/>
    <w:tmpl w:val="B186D27C"/>
    <w:lvl w:ilvl="0" w:tplc="3DC657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8C0A30"/>
    <w:multiLevelType w:val="hybridMultilevel"/>
    <w:tmpl w:val="CC34A62C"/>
    <w:lvl w:ilvl="0" w:tplc="42E251C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1092E"/>
    <w:multiLevelType w:val="hybridMultilevel"/>
    <w:tmpl w:val="183403B4"/>
    <w:lvl w:ilvl="0" w:tplc="E4C2A6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1D293B"/>
    <w:multiLevelType w:val="hybridMultilevel"/>
    <w:tmpl w:val="B30C86A0"/>
    <w:lvl w:ilvl="0" w:tplc="363E5934">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F00F9"/>
    <w:multiLevelType w:val="hybridMultilevel"/>
    <w:tmpl w:val="B880AAE2"/>
    <w:lvl w:ilvl="0" w:tplc="E5A476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DF91AEE"/>
    <w:multiLevelType w:val="hybridMultilevel"/>
    <w:tmpl w:val="9EB4FC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0F63E3F"/>
    <w:multiLevelType w:val="hybridMultilevel"/>
    <w:tmpl w:val="4F18C380"/>
    <w:lvl w:ilvl="0" w:tplc="14B277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EC1368"/>
    <w:multiLevelType w:val="hybridMultilevel"/>
    <w:tmpl w:val="13FAA9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5F01CAA"/>
    <w:multiLevelType w:val="hybridMultilevel"/>
    <w:tmpl w:val="F94A1DFC"/>
    <w:lvl w:ilvl="0" w:tplc="948C44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767623D"/>
    <w:multiLevelType w:val="hybridMultilevel"/>
    <w:tmpl w:val="185A91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9687EB5"/>
    <w:multiLevelType w:val="hybridMultilevel"/>
    <w:tmpl w:val="68CA7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2918DF"/>
    <w:multiLevelType w:val="hybridMultilevel"/>
    <w:tmpl w:val="64CEA6D0"/>
    <w:lvl w:ilvl="0" w:tplc="AC34E1D6">
      <w:start w:val="1"/>
      <w:numFmt w:val="lowerLetter"/>
      <w:lvlText w:val="%1)"/>
      <w:lvlJc w:val="left"/>
      <w:pPr>
        <w:ind w:left="1480" w:hanging="360"/>
      </w:pPr>
      <w:rPr>
        <w:rFonts w:hint="default"/>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num w:numId="1" w16cid:durableId="60838491">
    <w:abstractNumId w:val="2"/>
  </w:num>
  <w:num w:numId="2" w16cid:durableId="1011028019">
    <w:abstractNumId w:val="1"/>
  </w:num>
  <w:num w:numId="3" w16cid:durableId="362752225">
    <w:abstractNumId w:val="0"/>
  </w:num>
  <w:num w:numId="4" w16cid:durableId="1903717192">
    <w:abstractNumId w:val="5"/>
  </w:num>
  <w:num w:numId="5" w16cid:durableId="463473160">
    <w:abstractNumId w:val="7"/>
  </w:num>
  <w:num w:numId="6" w16cid:durableId="120655685">
    <w:abstractNumId w:val="3"/>
  </w:num>
  <w:num w:numId="7" w16cid:durableId="351759892">
    <w:abstractNumId w:val="12"/>
  </w:num>
  <w:num w:numId="8" w16cid:durableId="758260119">
    <w:abstractNumId w:val="6"/>
  </w:num>
  <w:num w:numId="9" w16cid:durableId="1418133631">
    <w:abstractNumId w:val="9"/>
  </w:num>
  <w:num w:numId="10" w16cid:durableId="447818036">
    <w:abstractNumId w:val="10"/>
  </w:num>
  <w:num w:numId="11" w16cid:durableId="320232949">
    <w:abstractNumId w:val="8"/>
  </w:num>
  <w:num w:numId="12" w16cid:durableId="592056087">
    <w:abstractNumId w:val="4"/>
  </w:num>
  <w:num w:numId="13" w16cid:durableId="349333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03626"/>
    <w:rsid w:val="00011390"/>
    <w:rsid w:val="00030E95"/>
    <w:rsid w:val="000468EA"/>
    <w:rsid w:val="000478B1"/>
    <w:rsid w:val="00084A6B"/>
    <w:rsid w:val="00085678"/>
    <w:rsid w:val="000A1986"/>
    <w:rsid w:val="000A2965"/>
    <w:rsid w:val="000C1D60"/>
    <w:rsid w:val="000E24F1"/>
    <w:rsid w:val="000F3E6A"/>
    <w:rsid w:val="00104A25"/>
    <w:rsid w:val="00112166"/>
    <w:rsid w:val="00115682"/>
    <w:rsid w:val="0012218C"/>
    <w:rsid w:val="00135BF1"/>
    <w:rsid w:val="00146D60"/>
    <w:rsid w:val="00175D62"/>
    <w:rsid w:val="00186535"/>
    <w:rsid w:val="001946C7"/>
    <w:rsid w:val="001B7046"/>
    <w:rsid w:val="001D035A"/>
    <w:rsid w:val="001D663A"/>
    <w:rsid w:val="001D6D6D"/>
    <w:rsid w:val="001E44E9"/>
    <w:rsid w:val="00204B86"/>
    <w:rsid w:val="002111B1"/>
    <w:rsid w:val="00215534"/>
    <w:rsid w:val="002222C8"/>
    <w:rsid w:val="00233C4F"/>
    <w:rsid w:val="00253635"/>
    <w:rsid w:val="00265D43"/>
    <w:rsid w:val="00267EEA"/>
    <w:rsid w:val="002756E3"/>
    <w:rsid w:val="00280D83"/>
    <w:rsid w:val="00282F7C"/>
    <w:rsid w:val="002B4D82"/>
    <w:rsid w:val="002B65A0"/>
    <w:rsid w:val="002C0DBB"/>
    <w:rsid w:val="002C6FA7"/>
    <w:rsid w:val="002D1218"/>
    <w:rsid w:val="002D18AC"/>
    <w:rsid w:val="00302104"/>
    <w:rsid w:val="003025C7"/>
    <w:rsid w:val="003072DA"/>
    <w:rsid w:val="003234F3"/>
    <w:rsid w:val="00324791"/>
    <w:rsid w:val="00332F70"/>
    <w:rsid w:val="00364F7E"/>
    <w:rsid w:val="003843D1"/>
    <w:rsid w:val="003847E4"/>
    <w:rsid w:val="003A3FB9"/>
    <w:rsid w:val="003C183F"/>
    <w:rsid w:val="003D455A"/>
    <w:rsid w:val="003E561C"/>
    <w:rsid w:val="003F192A"/>
    <w:rsid w:val="003F3014"/>
    <w:rsid w:val="003F3F6E"/>
    <w:rsid w:val="003F6FC8"/>
    <w:rsid w:val="00400CB1"/>
    <w:rsid w:val="0041784F"/>
    <w:rsid w:val="004223DE"/>
    <w:rsid w:val="00427257"/>
    <w:rsid w:val="004556E8"/>
    <w:rsid w:val="00460EBA"/>
    <w:rsid w:val="00463939"/>
    <w:rsid w:val="00491D53"/>
    <w:rsid w:val="004B64DD"/>
    <w:rsid w:val="004C0CDE"/>
    <w:rsid w:val="004D7031"/>
    <w:rsid w:val="004F475B"/>
    <w:rsid w:val="005006E6"/>
    <w:rsid w:val="00500855"/>
    <w:rsid w:val="00510896"/>
    <w:rsid w:val="005142D9"/>
    <w:rsid w:val="0057651D"/>
    <w:rsid w:val="00580189"/>
    <w:rsid w:val="0058585D"/>
    <w:rsid w:val="005A6105"/>
    <w:rsid w:val="005D25F0"/>
    <w:rsid w:val="005F3506"/>
    <w:rsid w:val="00600CB9"/>
    <w:rsid w:val="006068CF"/>
    <w:rsid w:val="00625E1F"/>
    <w:rsid w:val="00636EE9"/>
    <w:rsid w:val="006375D9"/>
    <w:rsid w:val="00660D50"/>
    <w:rsid w:val="00684E39"/>
    <w:rsid w:val="006A6E3B"/>
    <w:rsid w:val="006B1E33"/>
    <w:rsid w:val="006D2C90"/>
    <w:rsid w:val="006D4436"/>
    <w:rsid w:val="006D6229"/>
    <w:rsid w:val="006E4F00"/>
    <w:rsid w:val="006F280B"/>
    <w:rsid w:val="00724106"/>
    <w:rsid w:val="00727D2A"/>
    <w:rsid w:val="00730BFE"/>
    <w:rsid w:val="00737DAE"/>
    <w:rsid w:val="00772E24"/>
    <w:rsid w:val="007750BD"/>
    <w:rsid w:val="0078023E"/>
    <w:rsid w:val="00783B92"/>
    <w:rsid w:val="00800288"/>
    <w:rsid w:val="00805330"/>
    <w:rsid w:val="0080624D"/>
    <w:rsid w:val="00813C76"/>
    <w:rsid w:val="00840AD2"/>
    <w:rsid w:val="00842E37"/>
    <w:rsid w:val="0086041A"/>
    <w:rsid w:val="00862F48"/>
    <w:rsid w:val="00862F86"/>
    <w:rsid w:val="00872D26"/>
    <w:rsid w:val="008A0442"/>
    <w:rsid w:val="008B72F2"/>
    <w:rsid w:val="008C52AB"/>
    <w:rsid w:val="008D279E"/>
    <w:rsid w:val="008D55C5"/>
    <w:rsid w:val="008F08E2"/>
    <w:rsid w:val="008F6512"/>
    <w:rsid w:val="008F79E6"/>
    <w:rsid w:val="008F7B36"/>
    <w:rsid w:val="009221F3"/>
    <w:rsid w:val="009416D0"/>
    <w:rsid w:val="009438C3"/>
    <w:rsid w:val="00956A65"/>
    <w:rsid w:val="00956F23"/>
    <w:rsid w:val="00960BC3"/>
    <w:rsid w:val="009631FD"/>
    <w:rsid w:val="009732F7"/>
    <w:rsid w:val="009773FB"/>
    <w:rsid w:val="00987B8F"/>
    <w:rsid w:val="009910B7"/>
    <w:rsid w:val="009922B3"/>
    <w:rsid w:val="009A64C4"/>
    <w:rsid w:val="009C3457"/>
    <w:rsid w:val="009C7D8C"/>
    <w:rsid w:val="009E4657"/>
    <w:rsid w:val="009E7565"/>
    <w:rsid w:val="00A03C3C"/>
    <w:rsid w:val="00A2487E"/>
    <w:rsid w:val="00A27BC0"/>
    <w:rsid w:val="00A332CC"/>
    <w:rsid w:val="00A4566E"/>
    <w:rsid w:val="00A56AC6"/>
    <w:rsid w:val="00A606AE"/>
    <w:rsid w:val="00A75849"/>
    <w:rsid w:val="00A80A50"/>
    <w:rsid w:val="00AA62E3"/>
    <w:rsid w:val="00AB674C"/>
    <w:rsid w:val="00AC6726"/>
    <w:rsid w:val="00AD56B3"/>
    <w:rsid w:val="00AD6EA7"/>
    <w:rsid w:val="00AE4796"/>
    <w:rsid w:val="00AE610F"/>
    <w:rsid w:val="00AF0E33"/>
    <w:rsid w:val="00AF5E5E"/>
    <w:rsid w:val="00B00E64"/>
    <w:rsid w:val="00B465EB"/>
    <w:rsid w:val="00B76E76"/>
    <w:rsid w:val="00B914A0"/>
    <w:rsid w:val="00BC07B9"/>
    <w:rsid w:val="00BD60DC"/>
    <w:rsid w:val="00C36FA9"/>
    <w:rsid w:val="00C505C1"/>
    <w:rsid w:val="00CA08DC"/>
    <w:rsid w:val="00CB1EA3"/>
    <w:rsid w:val="00CD24B5"/>
    <w:rsid w:val="00D1241F"/>
    <w:rsid w:val="00D52F5D"/>
    <w:rsid w:val="00D552A1"/>
    <w:rsid w:val="00D60C39"/>
    <w:rsid w:val="00D90085"/>
    <w:rsid w:val="00D93173"/>
    <w:rsid w:val="00DB13E5"/>
    <w:rsid w:val="00DC4991"/>
    <w:rsid w:val="00DD08EE"/>
    <w:rsid w:val="00DD2919"/>
    <w:rsid w:val="00DE1D67"/>
    <w:rsid w:val="00DF1534"/>
    <w:rsid w:val="00DF66BC"/>
    <w:rsid w:val="00E01D07"/>
    <w:rsid w:val="00E16A1C"/>
    <w:rsid w:val="00E26918"/>
    <w:rsid w:val="00E31CBB"/>
    <w:rsid w:val="00E37C49"/>
    <w:rsid w:val="00E37E83"/>
    <w:rsid w:val="00E57D48"/>
    <w:rsid w:val="00E86438"/>
    <w:rsid w:val="00EA5943"/>
    <w:rsid w:val="00EA6FD6"/>
    <w:rsid w:val="00EB530F"/>
    <w:rsid w:val="00EC1DCE"/>
    <w:rsid w:val="00EC547A"/>
    <w:rsid w:val="00ED6F5C"/>
    <w:rsid w:val="00F22695"/>
    <w:rsid w:val="00F318DD"/>
    <w:rsid w:val="00F46D0F"/>
    <w:rsid w:val="00F56DCF"/>
    <w:rsid w:val="00F64F84"/>
    <w:rsid w:val="00F66A8A"/>
    <w:rsid w:val="00FA3BC0"/>
    <w:rsid w:val="00FC3AD2"/>
    <w:rsid w:val="00FC75E1"/>
    <w:rsid w:val="00FD39EC"/>
    <w:rsid w:val="00FE7528"/>
    <w:rsid w:val="00FF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02929"/>
  <w15:chartTrackingRefBased/>
  <w15:docId w15:val="{B2BCF9C1-A728-462F-873B-0289FA0C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B92"/>
    <w:rPr>
      <w:rFonts w:eastAsiaTheme="majorEastAsia" w:cstheme="majorBidi"/>
      <w:color w:val="272727" w:themeColor="text1" w:themeTint="D8"/>
    </w:rPr>
  </w:style>
  <w:style w:type="paragraph" w:styleId="Title">
    <w:name w:val="Title"/>
    <w:basedOn w:val="Normal"/>
    <w:next w:val="Normal"/>
    <w:link w:val="TitleChar"/>
    <w:uiPriority w:val="10"/>
    <w:qFormat/>
    <w:rsid w:val="00783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B92"/>
    <w:pPr>
      <w:spacing w:before="160"/>
      <w:jc w:val="center"/>
    </w:pPr>
    <w:rPr>
      <w:i/>
      <w:iCs/>
      <w:color w:val="404040" w:themeColor="text1" w:themeTint="BF"/>
    </w:rPr>
  </w:style>
  <w:style w:type="character" w:customStyle="1" w:styleId="QuoteChar">
    <w:name w:val="Quote Char"/>
    <w:basedOn w:val="DefaultParagraphFont"/>
    <w:link w:val="Quote"/>
    <w:uiPriority w:val="29"/>
    <w:rsid w:val="00783B92"/>
    <w:rPr>
      <w:i/>
      <w:iCs/>
      <w:color w:val="404040" w:themeColor="text1" w:themeTint="BF"/>
    </w:rPr>
  </w:style>
  <w:style w:type="paragraph" w:styleId="ListParagraph">
    <w:name w:val="List Paragraph"/>
    <w:basedOn w:val="Normal"/>
    <w:uiPriority w:val="34"/>
    <w:qFormat/>
    <w:rsid w:val="00783B92"/>
    <w:pPr>
      <w:ind w:left="720"/>
      <w:contextualSpacing/>
    </w:pPr>
  </w:style>
  <w:style w:type="character" w:styleId="IntenseEmphasis">
    <w:name w:val="Intense Emphasis"/>
    <w:basedOn w:val="DefaultParagraphFont"/>
    <w:uiPriority w:val="21"/>
    <w:qFormat/>
    <w:rsid w:val="00783B92"/>
    <w:rPr>
      <w:i/>
      <w:iCs/>
      <w:color w:val="0F4761" w:themeColor="accent1" w:themeShade="BF"/>
    </w:rPr>
  </w:style>
  <w:style w:type="paragraph" w:styleId="IntenseQuote">
    <w:name w:val="Intense Quote"/>
    <w:basedOn w:val="Normal"/>
    <w:next w:val="Normal"/>
    <w:link w:val="IntenseQuoteChar"/>
    <w:uiPriority w:val="30"/>
    <w:qFormat/>
    <w:rsid w:val="00783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B92"/>
    <w:rPr>
      <w:i/>
      <w:iCs/>
      <w:color w:val="0F4761" w:themeColor="accent1" w:themeShade="BF"/>
    </w:rPr>
  </w:style>
  <w:style w:type="character" w:styleId="IntenseReference">
    <w:name w:val="Intense Reference"/>
    <w:basedOn w:val="DefaultParagraphFont"/>
    <w:uiPriority w:val="32"/>
    <w:qFormat/>
    <w:rsid w:val="00783B92"/>
    <w:rPr>
      <w:b/>
      <w:bCs/>
      <w:smallCaps/>
      <w:color w:val="0F4761" w:themeColor="accent1" w:themeShade="BF"/>
      <w:spacing w:val="5"/>
    </w:rPr>
  </w:style>
  <w:style w:type="paragraph" w:styleId="NoSpacing">
    <w:name w:val="No Spacing"/>
    <w:uiPriority w:val="1"/>
    <w:qFormat/>
    <w:rsid w:val="00636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09083">
      <w:bodyDiv w:val="1"/>
      <w:marLeft w:val="0"/>
      <w:marRight w:val="0"/>
      <w:marTop w:val="0"/>
      <w:marBottom w:val="0"/>
      <w:divBdr>
        <w:top w:val="none" w:sz="0" w:space="0" w:color="auto"/>
        <w:left w:val="none" w:sz="0" w:space="0" w:color="auto"/>
        <w:bottom w:val="none" w:sz="0" w:space="0" w:color="auto"/>
        <w:right w:val="none" w:sz="0" w:space="0" w:color="auto"/>
      </w:divBdr>
    </w:div>
    <w:div w:id="325746267">
      <w:bodyDiv w:val="1"/>
      <w:marLeft w:val="0"/>
      <w:marRight w:val="0"/>
      <w:marTop w:val="0"/>
      <w:marBottom w:val="0"/>
      <w:divBdr>
        <w:top w:val="none" w:sz="0" w:space="0" w:color="auto"/>
        <w:left w:val="none" w:sz="0" w:space="0" w:color="auto"/>
        <w:bottom w:val="none" w:sz="0" w:space="0" w:color="auto"/>
        <w:right w:val="none" w:sz="0" w:space="0" w:color="auto"/>
      </w:divBdr>
    </w:div>
    <w:div w:id="832985409">
      <w:bodyDiv w:val="1"/>
      <w:marLeft w:val="0"/>
      <w:marRight w:val="0"/>
      <w:marTop w:val="0"/>
      <w:marBottom w:val="0"/>
      <w:divBdr>
        <w:top w:val="none" w:sz="0" w:space="0" w:color="auto"/>
        <w:left w:val="none" w:sz="0" w:space="0" w:color="auto"/>
        <w:bottom w:val="none" w:sz="0" w:space="0" w:color="auto"/>
        <w:right w:val="none" w:sz="0" w:space="0" w:color="auto"/>
      </w:divBdr>
    </w:div>
    <w:div w:id="1109203202">
      <w:bodyDiv w:val="1"/>
      <w:marLeft w:val="0"/>
      <w:marRight w:val="0"/>
      <w:marTop w:val="0"/>
      <w:marBottom w:val="0"/>
      <w:divBdr>
        <w:top w:val="none" w:sz="0" w:space="0" w:color="auto"/>
        <w:left w:val="none" w:sz="0" w:space="0" w:color="auto"/>
        <w:bottom w:val="none" w:sz="0" w:space="0" w:color="auto"/>
        <w:right w:val="none" w:sz="0" w:space="0" w:color="auto"/>
      </w:divBdr>
    </w:div>
    <w:div w:id="1232888509">
      <w:bodyDiv w:val="1"/>
      <w:marLeft w:val="0"/>
      <w:marRight w:val="0"/>
      <w:marTop w:val="0"/>
      <w:marBottom w:val="0"/>
      <w:divBdr>
        <w:top w:val="none" w:sz="0" w:space="0" w:color="auto"/>
        <w:left w:val="none" w:sz="0" w:space="0" w:color="auto"/>
        <w:bottom w:val="none" w:sz="0" w:space="0" w:color="auto"/>
        <w:right w:val="none" w:sz="0" w:space="0" w:color="auto"/>
      </w:divBdr>
    </w:div>
    <w:div w:id="1765346405">
      <w:bodyDiv w:val="1"/>
      <w:marLeft w:val="0"/>
      <w:marRight w:val="0"/>
      <w:marTop w:val="0"/>
      <w:marBottom w:val="0"/>
      <w:divBdr>
        <w:top w:val="none" w:sz="0" w:space="0" w:color="auto"/>
        <w:left w:val="none" w:sz="0" w:space="0" w:color="auto"/>
        <w:bottom w:val="none" w:sz="0" w:space="0" w:color="auto"/>
        <w:right w:val="none" w:sz="0" w:space="0" w:color="auto"/>
      </w:divBdr>
    </w:div>
    <w:div w:id="21203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Tindall</dc:creator>
  <cp:keywords/>
  <dc:description/>
  <cp:lastModifiedBy>Parish Clerk</cp:lastModifiedBy>
  <cp:revision>2</cp:revision>
  <dcterms:created xsi:type="dcterms:W3CDTF">2025-02-28T09:23:00Z</dcterms:created>
  <dcterms:modified xsi:type="dcterms:W3CDTF">2025-02-28T09:23:00Z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746d9bed-b754-4913-81a7-32bdc46218e2</vt:lpwstr>
  </property>
</Properties>
</file>